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tbl>
      <w:tblPr>
        <w:tblW w:w="10239" w:type="dxa"/>
        <w:jc w:val="center"/>
        <w:tblBorders>
          <w:bottom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6549"/>
        <w:gridCol w:w="3690"/>
      </w:tblGrid>
      <w:tr w:rsidRPr="00C35A81" w:rsidR="004918C5" w:rsidTr="4EAFAE12" w14:paraId="67E640DD" w14:textId="77777777">
        <w:trPr>
          <w:trHeight w:val="1970"/>
          <w:jc w:val="center"/>
        </w:trPr>
        <w:tc>
          <w:tcPr>
            <w:tcW w:w="6549" w:type="dxa"/>
            <w:tcMar/>
          </w:tcPr>
          <w:p w:rsidRPr="00C35A81" w:rsidR="004918C5" w:rsidP="00AB3697" w:rsidRDefault="004918C5" w14:paraId="62F694AE" w14:textId="77777777">
            <w:pPr>
              <w:rPr>
                <w:rFonts w:asciiTheme="minorHAnsi" w:hAnsiTheme="minorHAnsi" w:cstheme="minorHAnsi"/>
                <w:b/>
                <w:sz w:val="36"/>
              </w:rPr>
            </w:pPr>
            <w:r w:rsidRPr="00C35A81">
              <w:rPr>
                <w:rFonts w:asciiTheme="minorHAnsi" w:hAnsiTheme="minorHAnsi" w:cstheme="minorHAnsi"/>
                <w:b/>
                <w:sz w:val="36"/>
              </w:rPr>
              <w:t>University and College Union</w:t>
            </w:r>
          </w:p>
          <w:p w:rsidRPr="00C35A81" w:rsidR="004918C5" w:rsidP="00AB3697" w:rsidRDefault="004918C5" w14:paraId="28B2BDB7" w14:textId="77777777">
            <w:pPr>
              <w:jc w:val="center"/>
              <w:rPr>
                <w:rFonts w:asciiTheme="minorHAnsi" w:hAnsiTheme="minorHAnsi" w:cstheme="minorHAnsi"/>
              </w:rPr>
            </w:pPr>
          </w:p>
          <w:p w:rsidRPr="00C35A81" w:rsidR="004918C5" w:rsidP="00AB3697" w:rsidRDefault="004918C5" w14:paraId="6C24DB89" w14:textId="77777777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C35A81">
              <w:rPr>
                <w:rFonts w:asciiTheme="minorHAnsi" w:hAnsiTheme="minorHAnsi" w:cstheme="minorHAnsi"/>
                <w:b/>
                <w:sz w:val="32"/>
              </w:rPr>
              <w:t xml:space="preserve">University </w:t>
            </w:r>
            <w:r w:rsidRPr="00C35A81">
              <w:rPr>
                <w:rFonts w:asciiTheme="minorHAnsi" w:hAnsiTheme="minorHAnsi" w:cstheme="minorHAnsi"/>
                <w:b/>
                <w:iCs/>
                <w:sz w:val="32"/>
              </w:rPr>
              <w:t xml:space="preserve">of </w:t>
            </w:r>
            <w:r w:rsidRPr="00C35A81">
              <w:rPr>
                <w:rFonts w:asciiTheme="minorHAnsi" w:hAnsiTheme="minorHAnsi" w:cstheme="minorHAnsi"/>
                <w:b/>
                <w:sz w:val="32"/>
              </w:rPr>
              <w:t>Bradford Local Association</w:t>
            </w:r>
          </w:p>
          <w:p w:rsidRPr="00C35A81" w:rsidR="004918C5" w:rsidP="00AB3697" w:rsidRDefault="004918C5" w14:paraId="5D07109A" w14:textId="77777777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:rsidRPr="00C35A81" w:rsidR="004918C5" w:rsidP="00AB3697" w:rsidRDefault="004918C5" w14:paraId="7314CB45" w14:textId="77777777">
            <w:pPr>
              <w:rPr>
                <w:rFonts w:asciiTheme="minorHAnsi" w:hAnsiTheme="minorHAnsi" w:cstheme="minorHAnsi"/>
                <w:b/>
                <w:i/>
                <w:sz w:val="28"/>
              </w:rPr>
            </w:pPr>
            <w:r w:rsidRPr="00C35A81">
              <w:rPr>
                <w:rFonts w:asciiTheme="minorHAnsi" w:hAnsiTheme="minorHAnsi" w:cstheme="minorHAnsi"/>
                <w:b/>
                <w:sz w:val="28"/>
                <w:u w:val="single"/>
              </w:rPr>
              <w:t>President</w:t>
            </w:r>
            <w:r>
              <w:rPr>
                <w:rFonts w:asciiTheme="minorHAnsi" w:hAnsiTheme="minorHAnsi" w:cstheme="minorHAnsi"/>
                <w:b/>
                <w:sz w:val="28"/>
              </w:rPr>
              <w:t xml:space="preserve">: Zak Hughes </w:t>
            </w:r>
          </w:p>
          <w:p w:rsidRPr="00C35A81" w:rsidR="004918C5" w:rsidP="00AB3697" w:rsidRDefault="004918C5" w14:paraId="7FC70269" w14:textId="77777777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690" w:type="dxa"/>
            <w:tcMar/>
          </w:tcPr>
          <w:p w:rsidRPr="00C35A81" w:rsidR="004918C5" w:rsidP="00AB3697" w:rsidRDefault="004918C5" w14:paraId="10B4692A" w14:textId="77777777">
            <w:pPr>
              <w:rPr>
                <w:rFonts w:asciiTheme="minorHAnsi" w:hAnsiTheme="minorHAnsi" w:cstheme="minorHAnsi"/>
                <w:sz w:val="40"/>
              </w:rPr>
            </w:pPr>
          </w:p>
          <w:p w:rsidRPr="00C35A81" w:rsidR="004918C5" w:rsidP="4EAFAE12" w:rsidRDefault="004918C5" w14:paraId="74331CD6" w14:textId="77777777">
            <w:pPr>
              <w:rPr>
                <w:rFonts w:ascii="Calibri" w:hAnsi="Calibri" w:cs="Calibri" w:asciiTheme="minorAscii" w:hAnsiTheme="minorAscii" w:cstheme="minorAscii"/>
                <w:sz w:val="40"/>
                <w:szCs w:val="40"/>
              </w:rPr>
            </w:pPr>
            <w:r w:rsidRPr="00C35A81">
              <w:rPr>
                <w:rFonts w:asciiTheme="minorHAnsi" w:hAnsiTheme="minorHAnsi" w:cstheme="minorHAnsi"/>
                <w:noProof/>
                <w:sz w:val="40"/>
                <w:lang w:eastAsia="en-GB"/>
              </w:rPr>
              <w:drawing>
                <wp:inline distT="0" distB="0" distL="0" distR="0" wp14:anchorId="01DEF984" wp14:editId="6216F872">
                  <wp:extent cx="2155234" cy="7524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480" cy="760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C35A81" w:rsidR="004918C5" w:rsidP="004918C5" w:rsidRDefault="004918C5" w14:paraId="075359B2" w14:textId="77777777">
      <w:pPr>
        <w:jc w:val="center"/>
        <w:rPr>
          <w:rFonts w:asciiTheme="minorHAnsi" w:hAnsiTheme="minorHAnsi" w:cstheme="minorHAnsi"/>
          <w:b/>
          <w:bCs/>
        </w:rPr>
      </w:pPr>
    </w:p>
    <w:p w:rsidRPr="00C04BCF" w:rsidR="004918C5" w:rsidP="0FDA0E12" w:rsidRDefault="004918C5" w14:paraId="23A4BB5C" w14:textId="7618AC84">
      <w:pPr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7E7F8E37" w:rsidR="004918C5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Local Association </w:t>
      </w:r>
      <w:r w:rsidRPr="7E7F8E37" w:rsidR="5D8B860E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Annual </w:t>
      </w:r>
      <w:r w:rsidRPr="7E7F8E37" w:rsidR="5E228178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General</w:t>
      </w:r>
      <w:r w:rsidRPr="7E7F8E37" w:rsidR="004918C5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 Meeting</w:t>
      </w:r>
      <w:r w:rsidRPr="7E7F8E37" w:rsidR="004918C5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 Minutes</w:t>
      </w:r>
    </w:p>
    <w:p w:rsidR="004918C5" w:rsidP="7662490C" w:rsidRDefault="004918C5" w14:paraId="01B48D05" w14:textId="70BE4E8D">
      <w:pPr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7E7F8E37" w:rsidR="25570BD6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Wednesday </w:t>
      </w:r>
      <w:r w:rsidRPr="7E7F8E37" w:rsidR="06CD9E1B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29</w:t>
      </w:r>
      <w:r w:rsidRPr="7E7F8E37" w:rsidR="2355A5CA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th</w:t>
      </w:r>
      <w:r w:rsidRPr="7E7F8E37" w:rsidR="01717297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vertAlign w:val="superscript"/>
        </w:rPr>
        <w:t>th</w:t>
      </w:r>
      <w:r w:rsidRPr="7E7F8E37" w:rsidR="01717297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 </w:t>
      </w:r>
      <w:r w:rsidRPr="7E7F8E37" w:rsidR="6D182104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June </w:t>
      </w:r>
      <w:r w:rsidRPr="7E7F8E37" w:rsidR="25570BD6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202</w:t>
      </w:r>
      <w:r w:rsidRPr="7E7F8E37" w:rsidR="65B202DB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3</w:t>
      </w:r>
      <w:r w:rsidRPr="7E7F8E37" w:rsidR="25570BD6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, </w:t>
      </w:r>
      <w:r w:rsidRPr="7E7F8E37" w:rsidR="25570BD6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1</w:t>
      </w:r>
      <w:r w:rsidRPr="7E7F8E37" w:rsidR="65A996DE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2</w:t>
      </w:r>
      <w:r w:rsidRPr="7E7F8E37" w:rsidR="7E58CEEC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:</w:t>
      </w:r>
      <w:r w:rsidRPr="7E7F8E37" w:rsidR="339D26BE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00 </w:t>
      </w:r>
      <w:r w:rsidRPr="7E7F8E37" w:rsidR="346ECA0F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– 1</w:t>
      </w:r>
      <w:r w:rsidRPr="7E7F8E37" w:rsidR="7382C49F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3</w:t>
      </w:r>
      <w:r w:rsidRPr="7E7F8E37" w:rsidR="346ECA0F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:</w:t>
      </w:r>
      <w:r w:rsidRPr="7E7F8E37" w:rsidR="79BDD273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3</w:t>
      </w:r>
      <w:r w:rsidRPr="7E7F8E37" w:rsidR="56C2877C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0</w:t>
      </w:r>
      <w:r w:rsidRPr="7E7F8E37" w:rsidR="25570BD6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, </w:t>
      </w:r>
      <w:r>
        <w:tab/>
      </w:r>
      <w:r w:rsidRPr="7E7F8E37" w:rsidR="25570BD6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Venue: </w:t>
      </w:r>
      <w:r w:rsidRPr="7E7F8E37" w:rsidR="56D1F702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Zoom</w:t>
      </w:r>
    </w:p>
    <w:p w:rsidRPr="00460341" w:rsidR="004918C5" w:rsidP="004918C5" w:rsidRDefault="004918C5" w14:paraId="0692AF11" w14:textId="77777777">
      <w:pPr>
        <w:tabs>
          <w:tab w:val="left" w:pos="993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Pr="00460341" w:rsidR="004918C5" w:rsidP="5FB844C0" w:rsidRDefault="004918C5" w14:paraId="4452E623" w14:textId="6EE1E9F0">
      <w:pPr>
        <w:pStyle w:val="ListParagraph"/>
        <w:tabs>
          <w:tab w:val="left" w:leader="none" w:pos="709"/>
        </w:tabs>
        <w:spacing w:line="276" w:lineRule="auto"/>
        <w:ind w:left="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FDA0E12" w:rsidR="5E778F9B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Present</w:t>
      </w:r>
      <w:r w:rsidRPr="0FDA0E12" w:rsidR="5E778F9B">
        <w:rPr>
          <w:rFonts w:ascii="Calibri" w:hAnsi="Calibri" w:cs="Calibri" w:asciiTheme="minorAscii" w:hAnsiTheme="minorAscii" w:cstheme="minorAscii"/>
          <w:sz w:val="24"/>
          <w:szCs w:val="24"/>
        </w:rPr>
        <w:t xml:space="preserve">:  Zak Hughes (Chair), </w:t>
      </w:r>
      <w:r w:rsidRPr="0FDA0E12" w:rsidR="6A8D716C">
        <w:rPr>
          <w:rFonts w:ascii="Calibri" w:hAnsi="Calibri" w:cs="Calibri" w:asciiTheme="minorAscii" w:hAnsiTheme="minorAscii" w:cstheme="minorAscii"/>
          <w:sz w:val="24"/>
          <w:szCs w:val="24"/>
        </w:rPr>
        <w:t>Stephen</w:t>
      </w:r>
      <w:r w:rsidRPr="0FDA0E12" w:rsidR="6A8D716C">
        <w:rPr>
          <w:rFonts w:ascii="Calibri" w:hAnsi="Calibri" w:cs="Calibri" w:asciiTheme="minorAscii" w:hAnsiTheme="minorAscii" w:cstheme="minorAscii"/>
          <w:sz w:val="24"/>
          <w:szCs w:val="24"/>
        </w:rPr>
        <w:t xml:space="preserve"> Hickey</w:t>
      </w:r>
      <w:r w:rsidRPr="0FDA0E12" w:rsidR="0277FAA0">
        <w:rPr>
          <w:rFonts w:ascii="Calibri" w:hAnsi="Calibri" w:cs="Calibri" w:asciiTheme="minorAscii" w:hAnsiTheme="minorAscii" w:cstheme="minorAscii"/>
          <w:sz w:val="24"/>
          <w:szCs w:val="24"/>
        </w:rPr>
        <w:t xml:space="preserve"> (Comms)</w:t>
      </w:r>
      <w:r w:rsidRPr="0FDA0E12" w:rsidR="6A8D716C">
        <w:rPr>
          <w:rFonts w:ascii="Calibri" w:hAnsi="Calibri" w:cs="Calibri" w:asciiTheme="minorAscii" w:hAnsiTheme="minorAscii" w:cstheme="minorAscii"/>
          <w:sz w:val="24"/>
          <w:szCs w:val="24"/>
        </w:rPr>
        <w:t xml:space="preserve">, </w:t>
      </w:r>
      <w:r w:rsidRPr="0FDA0E12" w:rsidR="1D8304C9">
        <w:rPr>
          <w:rFonts w:ascii="Calibri" w:hAnsi="Calibri" w:cs="Calibri" w:asciiTheme="minorAscii" w:hAnsiTheme="minorAscii" w:cstheme="minorAscii"/>
          <w:sz w:val="24"/>
          <w:szCs w:val="24"/>
        </w:rPr>
        <w:t>Sarah George, Dawn Clarke, Ivan Reid, Steve Rimmer</w:t>
      </w:r>
      <w:r w:rsidRPr="0FDA0E12" w:rsidR="13B1832C">
        <w:rPr>
          <w:rFonts w:ascii="Calibri" w:hAnsi="Calibri" w:cs="Calibri" w:asciiTheme="minorAscii" w:hAnsiTheme="minorAscii" w:cstheme="minorAscii"/>
          <w:sz w:val="24"/>
          <w:szCs w:val="24"/>
        </w:rPr>
        <w:t>,</w:t>
      </w:r>
      <w:r w:rsidRPr="0FDA0E12" w:rsidR="1D8304C9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0FDA0E12" w:rsidR="0277FAA0">
        <w:rPr>
          <w:rFonts w:ascii="Calibri" w:hAnsi="Calibri" w:cs="Calibri" w:asciiTheme="minorAscii" w:hAnsiTheme="minorAscii" w:cstheme="minorAscii"/>
          <w:sz w:val="24"/>
          <w:szCs w:val="24"/>
        </w:rPr>
        <w:t>Steve Jenkins (BAO)</w:t>
      </w:r>
    </w:p>
    <w:p w:rsidR="0FDA0E12" w:rsidP="0FDA0E12" w:rsidRDefault="0FDA0E12" w14:paraId="324FDE81" w14:textId="09D36219">
      <w:pPr>
        <w:pStyle w:val="ListParagraph"/>
        <w:tabs>
          <w:tab w:val="left" w:leader="none" w:pos="709"/>
        </w:tabs>
        <w:spacing w:line="276" w:lineRule="auto"/>
        <w:ind w:left="0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72A2CDAD" w:rsidP="0FDA0E12" w:rsidRDefault="72A2CDAD" w14:paraId="587C4990" w14:textId="763C9319">
      <w:pPr>
        <w:pStyle w:val="ListParagraph"/>
        <w:tabs>
          <w:tab w:val="left" w:leader="none" w:pos="709"/>
        </w:tabs>
        <w:spacing w:line="276" w:lineRule="auto"/>
        <w:ind w:left="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E7F8E37" w:rsidR="72A2CDAD">
        <w:rPr>
          <w:rFonts w:ascii="Calibri" w:hAnsi="Calibri" w:cs="Calibri" w:asciiTheme="minorAscii" w:hAnsiTheme="minorAscii" w:cstheme="minorAscii"/>
          <w:sz w:val="24"/>
          <w:szCs w:val="24"/>
        </w:rPr>
        <w:t>The meeting was quorate</w:t>
      </w:r>
      <w:r w:rsidRPr="7E7F8E37" w:rsidR="5F13F357">
        <w:rPr>
          <w:rFonts w:ascii="Calibri" w:hAnsi="Calibri" w:cs="Calibri" w:asciiTheme="minorAscii" w:hAnsiTheme="minorAscii" w:cstheme="minorAscii"/>
          <w:sz w:val="24"/>
          <w:szCs w:val="24"/>
        </w:rPr>
        <w:t xml:space="preserve"> unless </w:t>
      </w:r>
      <w:r w:rsidRPr="7E7F8E37" w:rsidR="5F13F357">
        <w:rPr>
          <w:rFonts w:ascii="Calibri" w:hAnsi="Calibri" w:cs="Calibri" w:asciiTheme="minorAscii" w:hAnsiTheme="minorAscii" w:cstheme="minorAscii"/>
          <w:sz w:val="24"/>
          <w:szCs w:val="24"/>
        </w:rPr>
        <w:t>stated</w:t>
      </w:r>
      <w:r w:rsidRPr="7E7F8E37" w:rsidR="5F13F357">
        <w:rPr>
          <w:rFonts w:ascii="Calibri" w:hAnsi="Calibri" w:cs="Calibri" w:asciiTheme="minorAscii" w:hAnsiTheme="minorAscii" w:cstheme="minorAscii"/>
          <w:sz w:val="24"/>
          <w:szCs w:val="24"/>
        </w:rPr>
        <w:t xml:space="preserve"> in minutes.</w:t>
      </w:r>
    </w:p>
    <w:p w:rsidR="12F0DEC6" w:rsidP="12F0DEC6" w:rsidRDefault="12F0DEC6" w14:paraId="428A343C" w14:textId="55224B0F">
      <w:pPr>
        <w:pStyle w:val="ListParagraph"/>
        <w:tabs>
          <w:tab w:val="left" w:leader="none" w:pos="709"/>
        </w:tabs>
        <w:spacing w:line="276" w:lineRule="auto"/>
        <w:ind w:left="0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460341" w:rsidR="00C15ABB" w:rsidP="5FB844C0" w:rsidRDefault="004918C5" w14:paraId="4E93AEE1" w14:textId="126A6C3B">
      <w:pPr>
        <w:pStyle w:val="ListParagraph"/>
        <w:numPr>
          <w:ilvl w:val="0"/>
          <w:numId w:val="20"/>
        </w:numPr>
        <w:tabs>
          <w:tab w:val="left" w:pos="720"/>
          <w:tab w:val="left" w:pos="993"/>
        </w:tabs>
        <w:ind w:hanging="720"/>
        <w:rPr>
          <w:rFonts w:ascii="Calibri" w:hAnsi="Calibri" w:cs="Calibri" w:asciiTheme="minorAscii" w:hAnsiTheme="minorAscii" w:cstheme="minorAscii"/>
          <w:sz w:val="24"/>
          <w:szCs w:val="24"/>
          <w:u w:val="single"/>
        </w:rPr>
      </w:pPr>
      <w:r w:rsidRPr="5D8BAF91" w:rsidR="113FC94F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  <w:t>Apologies</w:t>
      </w:r>
      <w:r>
        <w:br/>
      </w:r>
    </w:p>
    <w:p w:rsidRPr="00460341" w:rsidR="004918C5" w:rsidP="5FB844C0" w:rsidRDefault="00AE7422" w14:paraId="10EFE4DB" w14:textId="6A260F48">
      <w:pPr>
        <w:pStyle w:val="ListParagraph"/>
        <w:tabs>
          <w:tab w:val="left" w:pos="720"/>
          <w:tab w:val="left" w:pos="993"/>
        </w:tabs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E7F8E37" w:rsidR="239B3CCB">
        <w:rPr>
          <w:rFonts w:ascii="Calibri" w:hAnsi="Calibri" w:cs="Calibri" w:asciiTheme="minorAscii" w:hAnsiTheme="minorAscii" w:cstheme="minorAscii"/>
          <w:sz w:val="24"/>
          <w:szCs w:val="24"/>
        </w:rPr>
        <w:t>Emma Brown, Munro Price</w:t>
      </w:r>
    </w:p>
    <w:p w:rsidRPr="00460341" w:rsidR="00C15ABB" w:rsidP="5FB844C0" w:rsidRDefault="00C15ABB" w14:paraId="64D22F5D" w14:textId="77777777">
      <w:pPr>
        <w:pStyle w:val="ListParagraph"/>
        <w:tabs>
          <w:tab w:val="left" w:pos="720"/>
          <w:tab w:val="left" w:pos="993"/>
        </w:tabs>
        <w:rPr>
          <w:rFonts w:ascii="Calibri" w:hAnsi="Calibri" w:cs="Calibri" w:asciiTheme="minorAscii" w:hAnsiTheme="minorAscii" w:cstheme="minorAscii"/>
          <w:sz w:val="24"/>
          <w:szCs w:val="24"/>
          <w:u w:val="single"/>
        </w:rPr>
      </w:pPr>
    </w:p>
    <w:p w:rsidR="239B3CCB" w:rsidP="7E7F8E37" w:rsidRDefault="239B3CCB" w14:paraId="62DE1B11" w14:textId="06BFED01">
      <w:pPr>
        <w:pStyle w:val="ListParagraph"/>
        <w:numPr>
          <w:ilvl w:val="0"/>
          <w:numId w:val="20"/>
        </w:numPr>
        <w:tabs>
          <w:tab w:val="left" w:leader="none" w:pos="993"/>
        </w:tabs>
        <w:bidi w:val="0"/>
        <w:spacing w:before="0" w:beforeAutospacing="off" w:after="0" w:afterAutospacing="off" w:line="259" w:lineRule="auto"/>
        <w:ind w:left="709" w:right="0" w:hanging="709"/>
        <w:jc w:val="left"/>
        <w:rPr>
          <w:rFonts w:ascii="Calibri" w:hAnsi="Calibri" w:eastAsia="Calibri" w:cs="Times New Roman"/>
          <w:b w:val="1"/>
          <w:bCs w:val="1"/>
          <w:sz w:val="22"/>
          <w:szCs w:val="22"/>
          <w:u w:val="single"/>
        </w:rPr>
      </w:pPr>
      <w:r w:rsidRPr="7E7F8E37" w:rsidR="239B3CCB">
        <w:rPr>
          <w:rFonts w:ascii="Calibri" w:hAnsi="Calibri" w:eastAsia="Calibri" w:cs="Times New Roman"/>
          <w:b w:val="1"/>
          <w:bCs w:val="1"/>
          <w:sz w:val="22"/>
          <w:szCs w:val="22"/>
          <w:u w:val="single"/>
        </w:rPr>
        <w:t xml:space="preserve">Election of </w:t>
      </w:r>
      <w:r w:rsidRPr="7E7F8E37" w:rsidR="147D6100">
        <w:rPr>
          <w:rFonts w:ascii="Calibri" w:hAnsi="Calibri" w:eastAsia="Calibri" w:cs="Times New Roman"/>
          <w:b w:val="1"/>
          <w:bCs w:val="1"/>
          <w:sz w:val="22"/>
          <w:szCs w:val="22"/>
          <w:u w:val="single"/>
        </w:rPr>
        <w:t>Officers</w:t>
      </w:r>
      <w:r w:rsidRPr="7E7F8E37" w:rsidR="7DDF9A65">
        <w:rPr>
          <w:rFonts w:ascii="Calibri" w:hAnsi="Calibri" w:eastAsia="Calibri" w:cs="Times New Roman"/>
          <w:b w:val="1"/>
          <w:bCs w:val="1"/>
          <w:sz w:val="22"/>
          <w:szCs w:val="22"/>
          <w:u w:val="single"/>
        </w:rPr>
        <w:t>, Committee Members and Representatives for 2023-24</w:t>
      </w:r>
    </w:p>
    <w:p w:rsidR="7E7F8E37" w:rsidP="7E7F8E37" w:rsidRDefault="7E7F8E37" w14:paraId="403860BA" w14:textId="6BB7A9EF">
      <w:pPr>
        <w:pStyle w:val="Normal"/>
        <w:tabs>
          <w:tab w:val="left" w:leader="none" w:pos="993"/>
        </w:tabs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Times New Roman"/>
          <w:b w:val="1"/>
          <w:bCs w:val="1"/>
          <w:sz w:val="24"/>
          <w:szCs w:val="24"/>
          <w:u w:val="single"/>
        </w:rPr>
      </w:pPr>
    </w:p>
    <w:p w:rsidR="239B3CCB" w:rsidP="7E7F8E37" w:rsidRDefault="239B3CCB" w14:paraId="61C1ED1C" w14:textId="373C4C68">
      <w:pPr>
        <w:pStyle w:val="ListParagraph"/>
        <w:numPr>
          <w:ilvl w:val="1"/>
          <w:numId w:val="20"/>
        </w:numPr>
        <w:tabs>
          <w:tab w:val="left" w:leader="none" w:pos="993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b w:val="0"/>
          <w:bCs w:val="0"/>
          <w:sz w:val="22"/>
          <w:szCs w:val="22"/>
          <w:u w:val="none"/>
        </w:rPr>
      </w:pPr>
      <w:r w:rsidRPr="7E7F8E37" w:rsidR="239B3CCB">
        <w:rPr>
          <w:rFonts w:ascii="Calibri" w:hAnsi="Calibri" w:eastAsia="Calibri" w:cs="Times New Roman"/>
          <w:b w:val="0"/>
          <w:bCs w:val="0"/>
          <w:sz w:val="22"/>
          <w:szCs w:val="22"/>
          <w:u w:val="none"/>
        </w:rPr>
        <w:t xml:space="preserve">The following positions were approved by a quorate assembly.   No post was subject to </w:t>
      </w:r>
      <w:r w:rsidRPr="7E7F8E37" w:rsidR="239B3CCB">
        <w:rPr>
          <w:rFonts w:ascii="Calibri" w:hAnsi="Calibri" w:eastAsia="Calibri" w:cs="Times New Roman"/>
          <w:b w:val="0"/>
          <w:bCs w:val="0"/>
          <w:sz w:val="22"/>
          <w:szCs w:val="22"/>
          <w:u w:val="none"/>
        </w:rPr>
        <w:t>election.</w:t>
      </w:r>
    </w:p>
    <w:p w:rsidR="7E7F8E37" w:rsidP="7E7F8E37" w:rsidRDefault="7E7F8E37" w14:paraId="1E4537E8" w14:textId="2A9BC8E1">
      <w:pPr>
        <w:pStyle w:val="Normal"/>
        <w:tabs>
          <w:tab w:val="left" w:leader="none" w:pos="993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</w:pPr>
    </w:p>
    <w:p w:rsidR="21693950" w:rsidP="7E7F8E37" w:rsidRDefault="21693950" w14:paraId="3D7CBF8B" w14:textId="05CE390D">
      <w:pPr>
        <w:pStyle w:val="Normal"/>
        <w:tabs>
          <w:tab w:val="left" w:leader="none" w:pos="3870"/>
        </w:tabs>
        <w:bidi w:val="0"/>
        <w:spacing w:before="0" w:beforeAutospacing="off" w:after="0" w:afterAutospacing="off" w:line="259" w:lineRule="auto"/>
        <w:ind w:left="1080" w:right="0" w:hanging="0"/>
        <w:jc w:val="left"/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</w:pPr>
      <w:r w:rsidRPr="7E7F8E37" w:rsidR="21693950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 xml:space="preserve">President – </w:t>
      </w:r>
      <w:r>
        <w:tab/>
      </w:r>
      <w:r w:rsidRPr="7E7F8E37" w:rsidR="21693950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>Dawn Clarke</w:t>
      </w:r>
    </w:p>
    <w:p w:rsidR="68C2C082" w:rsidP="7E7F8E37" w:rsidRDefault="68C2C082" w14:paraId="30CCA81E" w14:textId="0784B5EB">
      <w:pPr>
        <w:pStyle w:val="Normal"/>
        <w:tabs>
          <w:tab w:val="left" w:leader="none" w:pos="3870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</w:pPr>
      <w:r w:rsidRPr="7E7F8E37" w:rsidR="68C2C082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 xml:space="preserve">Vice President – </w:t>
      </w:r>
      <w:r>
        <w:tab/>
      </w:r>
      <w:r w:rsidRPr="7E7F8E37" w:rsidR="68C2C082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>Vacant</w:t>
      </w:r>
    </w:p>
    <w:p w:rsidR="68C2C082" w:rsidP="7E7F8E37" w:rsidRDefault="68C2C082" w14:paraId="3555C8DF" w14:textId="01F86592">
      <w:pPr>
        <w:pStyle w:val="Normal"/>
        <w:tabs>
          <w:tab w:val="left" w:leader="none" w:pos="3870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</w:pPr>
      <w:r w:rsidRPr="7E7F8E37" w:rsidR="68C2C082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 xml:space="preserve">H&amp;S Officer – </w:t>
      </w:r>
      <w:r>
        <w:tab/>
      </w:r>
      <w:r w:rsidRPr="7E7F8E37" w:rsidR="68C2C082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>Barbara McNamara</w:t>
      </w:r>
    </w:p>
    <w:p w:rsidR="68C2C082" w:rsidP="7E7F8E37" w:rsidRDefault="68C2C082" w14:paraId="6C38E563" w14:textId="7916AAE8">
      <w:pPr>
        <w:pStyle w:val="Normal"/>
        <w:tabs>
          <w:tab w:val="left" w:leader="none" w:pos="3870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</w:pPr>
      <w:r w:rsidRPr="7E7F8E37" w:rsidR="68C2C082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 xml:space="preserve">Communications Officer – </w:t>
      </w:r>
      <w:r>
        <w:tab/>
      </w:r>
      <w:r w:rsidRPr="7E7F8E37" w:rsidR="68C2C082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>Stephen Hickey</w:t>
      </w:r>
    </w:p>
    <w:p w:rsidR="68C2C082" w:rsidP="7E7F8E37" w:rsidRDefault="68C2C082" w14:paraId="7D852924" w14:textId="3DA1E4EC">
      <w:pPr>
        <w:pStyle w:val="Normal"/>
        <w:tabs>
          <w:tab w:val="left" w:leader="none" w:pos="3870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</w:pPr>
      <w:r w:rsidRPr="7E7F8E37" w:rsidR="68C2C082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 xml:space="preserve">Casework Coordinator – </w:t>
      </w:r>
      <w:r>
        <w:tab/>
      </w:r>
      <w:r w:rsidRPr="7E7F8E37" w:rsidR="68C2C082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>Sarah George</w:t>
      </w:r>
    </w:p>
    <w:p w:rsidR="68C2C082" w:rsidP="7E7F8E37" w:rsidRDefault="68C2C082" w14:paraId="35770AA9" w14:textId="1548481B">
      <w:pPr>
        <w:pStyle w:val="Normal"/>
        <w:tabs>
          <w:tab w:val="left" w:leader="none" w:pos="3870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</w:pPr>
      <w:r w:rsidRPr="7E7F8E37" w:rsidR="68C2C082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 xml:space="preserve">Treasurer – </w:t>
      </w:r>
      <w:r>
        <w:tab/>
      </w:r>
      <w:r w:rsidRPr="7E7F8E37" w:rsidR="68C2C082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>David Smith (co-opted)</w:t>
      </w:r>
    </w:p>
    <w:p w:rsidR="68C2C082" w:rsidP="7E7F8E37" w:rsidRDefault="68C2C082" w14:paraId="22F23C78" w14:textId="21649A2A">
      <w:pPr>
        <w:pStyle w:val="Normal"/>
        <w:tabs>
          <w:tab w:val="left" w:leader="none" w:pos="3870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</w:pPr>
      <w:r w:rsidRPr="7E7F8E37" w:rsidR="68C2C082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 xml:space="preserve">Membership Secretary – </w:t>
      </w:r>
      <w:r>
        <w:tab/>
      </w:r>
      <w:r w:rsidRPr="7E7F8E37" w:rsidR="68C2C082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>Zak Hughes</w:t>
      </w:r>
    </w:p>
    <w:p w:rsidR="68C2C082" w:rsidP="7E7F8E37" w:rsidRDefault="68C2C082" w14:paraId="11A62061" w14:textId="72D76D05">
      <w:pPr>
        <w:pStyle w:val="Normal"/>
        <w:tabs>
          <w:tab w:val="left" w:leader="none" w:pos="3870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</w:pPr>
      <w:r w:rsidRPr="7E7F8E37" w:rsidR="68C2C082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 xml:space="preserve">Equality – </w:t>
      </w:r>
      <w:r>
        <w:tab/>
      </w:r>
      <w:r w:rsidRPr="7E7F8E37" w:rsidR="68C2C082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>Vacant</w:t>
      </w:r>
    </w:p>
    <w:p w:rsidR="68C2C082" w:rsidP="7E7F8E37" w:rsidRDefault="68C2C082" w14:paraId="02834C46" w14:textId="48DC7483">
      <w:pPr>
        <w:pStyle w:val="Normal"/>
        <w:tabs>
          <w:tab w:val="left" w:leader="none" w:pos="3870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</w:pPr>
      <w:r w:rsidRPr="7E7F8E37" w:rsidR="68C2C082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 xml:space="preserve">Ordinary Members </w:t>
      </w:r>
      <w:r w:rsidRPr="7E7F8E37" w:rsidR="06F6EAD1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 xml:space="preserve">(10) </w:t>
      </w:r>
      <w:r w:rsidRPr="7E7F8E37" w:rsidR="68C2C082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 xml:space="preserve">– </w:t>
      </w:r>
      <w:r>
        <w:tab/>
      </w:r>
      <w:r w:rsidRPr="7E7F8E37" w:rsidR="68C2C082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 xml:space="preserve">Gabor </w:t>
      </w:r>
      <w:r w:rsidRPr="7E7F8E37" w:rsidR="68C2C082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>Batonyi</w:t>
      </w:r>
    </w:p>
    <w:p w:rsidR="68C2C082" w:rsidP="4EAFAE12" w:rsidRDefault="68C2C082" w14:paraId="0F4077B1" w14:textId="330877EC">
      <w:pPr>
        <w:pStyle w:val="Normal"/>
        <w:tabs>
          <w:tab w:val="left" w:leader="none" w:pos="3870"/>
        </w:tabs>
        <w:bidi w:val="0"/>
        <w:spacing w:before="0" w:beforeAutospacing="off" w:after="0" w:afterAutospacing="off" w:line="259" w:lineRule="auto"/>
        <w:ind w:left="3870" w:right="0" w:firstLine="0"/>
        <w:jc w:val="left"/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</w:pPr>
      <w:r w:rsidRPr="4EAFAE12" w:rsidR="68C2C082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>Ivan Reid</w:t>
      </w:r>
    </w:p>
    <w:p w:rsidR="68C2C082" w:rsidP="4EAFAE12" w:rsidRDefault="68C2C082" w14:paraId="094CCCEB" w14:textId="0347F7AD">
      <w:pPr>
        <w:pStyle w:val="Normal"/>
        <w:tabs>
          <w:tab w:val="left" w:leader="none" w:pos="3870"/>
        </w:tabs>
        <w:bidi w:val="0"/>
        <w:spacing w:before="0" w:beforeAutospacing="off" w:after="0" w:afterAutospacing="off" w:line="259" w:lineRule="auto"/>
        <w:ind w:left="3870" w:right="0"/>
        <w:jc w:val="left"/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</w:pPr>
      <w:r w:rsidRPr="4EAFAE12" w:rsidR="68C2C082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>Stephen Rimmer</w:t>
      </w:r>
    </w:p>
    <w:p w:rsidR="0AD0CDC3" w:rsidP="7E7F8E37" w:rsidRDefault="0AD0CDC3" w14:paraId="0FC63482" w14:textId="55CAE7CE">
      <w:pPr>
        <w:pStyle w:val="Normal"/>
        <w:tabs>
          <w:tab w:val="left" w:leader="none" w:pos="3870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</w:pPr>
      <w:r w:rsidRPr="7E7F8E37" w:rsidR="0AD0CDC3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 xml:space="preserve">Congress Delegate - </w:t>
      </w:r>
      <w:r>
        <w:tab/>
      </w:r>
      <w:r w:rsidRPr="7E7F8E37" w:rsidR="0AD0CDC3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>Zak Hughes</w:t>
      </w:r>
    </w:p>
    <w:p w:rsidR="0AD0CDC3" w:rsidP="7E7F8E37" w:rsidRDefault="0AD0CDC3" w14:paraId="1DB1E819" w14:textId="68D669AD">
      <w:pPr>
        <w:pStyle w:val="Normal"/>
        <w:tabs>
          <w:tab w:val="left" w:leader="none" w:pos="3870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</w:pPr>
      <w:r w:rsidRPr="4EAFAE12" w:rsidR="0AD0CDC3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 xml:space="preserve">Regional </w:t>
      </w:r>
      <w:r w:rsidRPr="4EAFAE12" w:rsidR="0AD0CDC3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>Delegate (</w:t>
      </w:r>
      <w:r w:rsidRPr="4EAFAE12" w:rsidR="0AD0CDC3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 xml:space="preserve">2) - </w:t>
      </w:r>
      <w:r>
        <w:tab/>
      </w:r>
      <w:r w:rsidRPr="4EAFAE12" w:rsidR="0AD0CDC3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>Zak Hughes</w:t>
      </w:r>
    </w:p>
    <w:p w:rsidR="0AD0CDC3" w:rsidP="4EAFAE12" w:rsidRDefault="0AD0CDC3" w14:paraId="29466E8F" w14:textId="0011E17B">
      <w:pPr>
        <w:pStyle w:val="Normal"/>
        <w:tabs>
          <w:tab w:val="left" w:leader="none" w:pos="3870"/>
        </w:tabs>
        <w:spacing w:before="0" w:beforeAutospacing="off" w:after="0" w:afterAutospacing="off" w:line="259" w:lineRule="auto"/>
        <w:ind w:left="3870" w:right="0"/>
        <w:jc w:val="left"/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</w:pPr>
      <w:r w:rsidRPr="4EAFAE12" w:rsidR="0AD0CDC3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>Vacant</w:t>
      </w:r>
    </w:p>
    <w:p w:rsidR="0AD0CDC3" w:rsidP="7E7F8E37" w:rsidRDefault="0AD0CDC3" w14:paraId="22D27F0C" w14:textId="202EFB94">
      <w:pPr>
        <w:pStyle w:val="Normal"/>
        <w:tabs>
          <w:tab w:val="left" w:leader="none" w:pos="3870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</w:pPr>
      <w:r w:rsidRPr="7E7F8E37" w:rsidR="0AD0CDC3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 xml:space="preserve">B&amp;S TUC reps (3) - </w:t>
      </w:r>
      <w:r>
        <w:tab/>
      </w:r>
      <w:r w:rsidRPr="7E7F8E37" w:rsidR="0AD0CDC3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>Zak Hughes</w:t>
      </w:r>
    </w:p>
    <w:p w:rsidR="0AD0CDC3" w:rsidP="4EAFAE12" w:rsidRDefault="0AD0CDC3" w14:paraId="01DD784E" w14:textId="558227CA">
      <w:pPr>
        <w:pStyle w:val="Normal"/>
        <w:tabs>
          <w:tab w:val="left" w:leader="none" w:pos="3870"/>
        </w:tabs>
        <w:bidi w:val="0"/>
        <w:spacing w:before="0" w:beforeAutospacing="off" w:after="0" w:afterAutospacing="off" w:line="259" w:lineRule="auto"/>
        <w:ind w:left="3870" w:right="0"/>
        <w:jc w:val="left"/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</w:pPr>
      <w:r w:rsidRPr="4EAFAE12" w:rsidR="0AD0CDC3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>Vacant</w:t>
      </w:r>
    </w:p>
    <w:p w:rsidR="0AD0CDC3" w:rsidP="4EAFAE12" w:rsidRDefault="0AD0CDC3" w14:paraId="1A204B9B" w14:textId="2E187BDD">
      <w:pPr>
        <w:pStyle w:val="Normal"/>
        <w:tabs>
          <w:tab w:val="left" w:leader="none" w:pos="3870"/>
        </w:tabs>
        <w:bidi w:val="0"/>
        <w:spacing w:before="0" w:beforeAutospacing="off" w:after="0" w:afterAutospacing="off" w:line="259" w:lineRule="auto"/>
        <w:ind w:left="3870" w:right="0"/>
        <w:jc w:val="left"/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</w:pPr>
      <w:r w:rsidRPr="4EAFAE12" w:rsidR="0AD0CDC3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>Vacant</w:t>
      </w:r>
    </w:p>
    <w:p w:rsidR="7E7F8E37" w:rsidP="4EAFAE12" w:rsidRDefault="7E7F8E37" w14:paraId="69507046" w14:textId="5A2C78E2">
      <w:pPr>
        <w:pStyle w:val="Normal"/>
        <w:tabs>
          <w:tab w:val="left" w:leader="none" w:pos="993"/>
        </w:tabs>
        <w:bidi w:val="0"/>
        <w:spacing w:before="0" w:beforeAutospacing="off" w:after="0" w:afterAutospacing="off" w:line="259" w:lineRule="auto"/>
        <w:ind w:left="3870" w:right="0"/>
        <w:jc w:val="left"/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</w:pPr>
    </w:p>
    <w:p w:rsidR="68C2C082" w:rsidP="7E7F8E37" w:rsidRDefault="68C2C082" w14:paraId="7C9B857F" w14:textId="57230D59">
      <w:pPr>
        <w:pStyle w:val="Normal"/>
        <w:tabs>
          <w:tab w:val="left" w:leader="none" w:pos="3870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</w:pPr>
      <w:r w:rsidRPr="4EAFAE12" w:rsidR="68C2C082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 xml:space="preserve">Auditor – </w:t>
      </w:r>
      <w:r>
        <w:tab/>
      </w:r>
      <w:r w:rsidRPr="4EAFAE12" w:rsidR="68C2C082">
        <w:rPr>
          <w:rFonts w:ascii="Calibri" w:hAnsi="Calibri" w:eastAsia="Calibri" w:cs="Times New Roman"/>
          <w:b w:val="0"/>
          <w:bCs w:val="0"/>
          <w:sz w:val="24"/>
          <w:szCs w:val="24"/>
          <w:u w:val="none"/>
        </w:rPr>
        <w:t>Prof Simon Shepherd (co-opted)</w:t>
      </w:r>
    </w:p>
    <w:p w:rsidR="7E7F8E37" w:rsidP="4EAFAE12" w:rsidRDefault="7E7F8E37" w14:paraId="49E61E66" w14:textId="563F00C4">
      <w:pPr>
        <w:bidi w:val="0"/>
        <w:spacing w:before="0" w:beforeAutospacing="off" w:after="0" w:afterAutospacing="off" w:line="259" w:lineRule="auto"/>
        <w:ind/>
      </w:pPr>
      <w:r>
        <w:br w:type="page"/>
      </w:r>
    </w:p>
    <w:p w:rsidR="7E7F8E37" w:rsidP="4EAFAE12" w:rsidRDefault="7E7F8E37" w14:paraId="7705E74A" w14:textId="599B6CC0">
      <w:pPr>
        <w:pStyle w:val="Normal"/>
        <w:bidi w:val="0"/>
        <w:spacing w:before="0" w:beforeAutospacing="off" w:after="0" w:afterAutospacing="off" w:line="259" w:lineRule="auto"/>
        <w:ind/>
      </w:pPr>
    </w:p>
    <w:p w:rsidR="290910B9" w:rsidP="7E7F8E37" w:rsidRDefault="290910B9" w14:paraId="67F66DE4" w14:textId="7BEBAF7F">
      <w:pPr>
        <w:pStyle w:val="ListParagraph"/>
        <w:numPr>
          <w:ilvl w:val="0"/>
          <w:numId w:val="20"/>
        </w:numPr>
        <w:tabs>
          <w:tab w:val="left" w:leader="none" w:pos="993"/>
        </w:tabs>
        <w:bidi w:val="0"/>
        <w:spacing w:before="0" w:beforeAutospacing="off" w:after="0" w:afterAutospacing="off" w:line="259" w:lineRule="auto"/>
        <w:ind w:left="709" w:right="0" w:hanging="709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</w:pPr>
      <w:r w:rsidRPr="7E7F8E37" w:rsidR="290910B9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  <w:t>LA President</w:t>
      </w:r>
      <w:r w:rsidRPr="7E7F8E37" w:rsidR="5F6B40D7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  <w:t>’s Report</w:t>
      </w:r>
    </w:p>
    <w:p w:rsidRPr="00460341" w:rsidR="00C15ABB" w:rsidP="5FB844C0" w:rsidRDefault="00C15ABB" w14:paraId="2B429839" w14:textId="77777777">
      <w:pPr>
        <w:pStyle w:val="ListParagraph"/>
        <w:tabs>
          <w:tab w:val="left" w:pos="993"/>
        </w:tabs>
        <w:ind w:left="709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460341" w:rsidR="007C3ED9" w:rsidP="5FB844C0" w:rsidRDefault="00831F35" w14:paraId="23AC44E7" w14:textId="3EF86EF2">
      <w:pPr>
        <w:tabs>
          <w:tab w:val="left" w:pos="720"/>
          <w:tab w:val="left" w:pos="1134"/>
        </w:tabs>
        <w:ind w:left="709" w:hanging="0" w:firstLine="11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4EAFAE12" w:rsidR="290910B9">
        <w:rPr>
          <w:rFonts w:ascii="Calibri" w:hAnsi="Calibri" w:cs="Calibri" w:asciiTheme="minorAscii" w:hAnsiTheme="minorAscii" w:cstheme="minorAscii"/>
          <w:sz w:val="24"/>
          <w:szCs w:val="24"/>
        </w:rPr>
        <w:t>Please refer to PP slides available on branch website for details of the presentation.</w:t>
      </w:r>
    </w:p>
    <w:p w:rsidR="4EAFAE12" w:rsidP="4EAFAE12" w:rsidRDefault="4EAFAE12" w14:paraId="1C438971" w14:textId="4A8DF380">
      <w:pPr>
        <w:pStyle w:val="Normal"/>
        <w:tabs>
          <w:tab w:val="left" w:leader="none" w:pos="720"/>
          <w:tab w:val="left" w:leader="none" w:pos="1134"/>
        </w:tabs>
        <w:ind w:left="709" w:hanging="0" w:firstLine="11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11B38875" w:rsidP="4EAFAE12" w:rsidRDefault="11B38875" w14:paraId="1DB05663" w14:textId="2935C6E7">
      <w:pPr>
        <w:pStyle w:val="ListParagraph"/>
        <w:numPr>
          <w:ilvl w:val="1"/>
          <w:numId w:val="20"/>
        </w:numPr>
        <w:tabs>
          <w:tab w:val="left" w:leader="none" w:pos="720"/>
          <w:tab w:val="left" w:leader="none" w:pos="1134"/>
        </w:tabs>
        <w:ind w:left="1080"/>
        <w:rPr>
          <w:rFonts w:ascii="Calibri" w:hAnsi="Calibri" w:eastAsia="Calibri" w:cs="Times New Roman"/>
          <w:b w:val="1"/>
          <w:bCs w:val="1"/>
          <w:sz w:val="24"/>
          <w:szCs w:val="24"/>
        </w:rPr>
      </w:pPr>
      <w:r w:rsidRPr="4EAFAE12" w:rsidR="11B38875">
        <w:rPr>
          <w:rFonts w:ascii="Calibri" w:hAnsi="Calibri" w:eastAsia="Calibri" w:cs="Times New Roman"/>
          <w:b w:val="1"/>
          <w:bCs w:val="1"/>
          <w:sz w:val="24"/>
          <w:szCs w:val="24"/>
        </w:rPr>
        <w:t>Nationally</w:t>
      </w:r>
    </w:p>
    <w:p w:rsidR="4EAFAE12" w:rsidP="4EAFAE12" w:rsidRDefault="4EAFAE12" w14:paraId="40F21F06" w14:textId="7F6A67C0">
      <w:pPr>
        <w:pStyle w:val="Normal"/>
        <w:tabs>
          <w:tab w:val="left" w:leader="none" w:pos="720"/>
          <w:tab w:val="left" w:leader="none" w:pos="1134"/>
        </w:tabs>
        <w:ind w:left="0"/>
        <w:rPr>
          <w:rFonts w:ascii="Calibri" w:hAnsi="Calibri" w:eastAsia="Calibri" w:cs="Times New Roman"/>
          <w:sz w:val="24"/>
          <w:szCs w:val="24"/>
        </w:rPr>
      </w:pPr>
    </w:p>
    <w:p w:rsidR="113D8F6D" w:rsidP="4EAFAE12" w:rsidRDefault="113D8F6D" w14:paraId="7ED950B8" w14:textId="421DF005">
      <w:pPr>
        <w:pStyle w:val="ListParagraph"/>
        <w:numPr>
          <w:ilvl w:val="2"/>
          <w:numId w:val="20"/>
        </w:numPr>
        <w:tabs>
          <w:tab w:val="left" w:leader="none" w:pos="720"/>
          <w:tab w:val="left" w:leader="none" w:pos="1134"/>
        </w:tabs>
        <w:ind w:left="1350"/>
        <w:rPr>
          <w:rFonts w:ascii="Calibri" w:hAnsi="Calibri" w:eastAsia="Calibri" w:cs="Calibri" w:asciiTheme="minorAscii" w:hAnsiTheme="minorAscii" w:cstheme="minorAscii"/>
          <w:sz w:val="24"/>
          <w:szCs w:val="24"/>
        </w:rPr>
      </w:pPr>
      <w:r w:rsidRPr="4EAFAE12" w:rsidR="113D8F6D">
        <w:rPr>
          <w:rFonts w:ascii="Calibri" w:hAnsi="Calibri" w:eastAsia="Calibri" w:cs="Calibri" w:asciiTheme="minorAscii" w:hAnsiTheme="minorAscii" w:cstheme="minorAscii"/>
          <w:sz w:val="24"/>
          <w:szCs w:val="24"/>
        </w:rPr>
        <w:t xml:space="preserve">A number of </w:t>
      </w:r>
      <w:r w:rsidRPr="4EAFAE12" w:rsidR="113D8F6D">
        <w:rPr>
          <w:rFonts w:ascii="Calibri" w:hAnsi="Calibri" w:eastAsia="Calibri" w:cs="Calibri" w:asciiTheme="minorAscii" w:hAnsiTheme="minorAscii" w:cstheme="minorAscii"/>
          <w:sz w:val="24"/>
          <w:szCs w:val="24"/>
        </w:rPr>
        <w:t>VC’s</w:t>
      </w:r>
      <w:r w:rsidRPr="4EAFAE12" w:rsidR="113D8F6D">
        <w:rPr>
          <w:rFonts w:ascii="Calibri" w:hAnsi="Calibri" w:eastAsia="Calibri" w:cs="Calibri" w:asciiTheme="minorAscii" w:hAnsiTheme="minorAscii" w:cstheme="minorAscii"/>
          <w:sz w:val="24"/>
          <w:szCs w:val="24"/>
        </w:rPr>
        <w:t xml:space="preserve"> across the sector have called upon UCEA to restart negotiations, although we are not aware of Bradford being one of th</w:t>
      </w:r>
      <w:r w:rsidRPr="4EAFAE12" w:rsidR="70900205">
        <w:rPr>
          <w:rFonts w:ascii="Calibri" w:hAnsi="Calibri" w:eastAsia="Calibri" w:cs="Calibri" w:asciiTheme="minorAscii" w:hAnsiTheme="minorAscii" w:cstheme="minorAscii"/>
          <w:sz w:val="24"/>
          <w:szCs w:val="24"/>
        </w:rPr>
        <w:t>em.</w:t>
      </w:r>
    </w:p>
    <w:p w:rsidR="70900205" w:rsidP="4EAFAE12" w:rsidRDefault="70900205" w14:paraId="00B257DA" w14:textId="073D67A5">
      <w:pPr>
        <w:pStyle w:val="ListParagraph"/>
        <w:numPr>
          <w:ilvl w:val="2"/>
          <w:numId w:val="20"/>
        </w:numPr>
        <w:tabs>
          <w:tab w:val="left" w:leader="none" w:pos="720"/>
          <w:tab w:val="left" w:leader="none" w:pos="1134"/>
        </w:tabs>
        <w:ind w:left="1350"/>
        <w:rPr>
          <w:rFonts w:ascii="Calibri" w:hAnsi="Calibri" w:eastAsia="Calibri" w:cs="Times New Roman"/>
          <w:sz w:val="24"/>
          <w:szCs w:val="24"/>
        </w:rPr>
      </w:pPr>
      <w:r w:rsidRPr="4EAFAE12" w:rsidR="70900205">
        <w:rPr>
          <w:rFonts w:ascii="Calibri" w:hAnsi="Calibri" w:eastAsia="Calibri" w:cs="Calibri" w:asciiTheme="minorAscii" w:hAnsiTheme="minorAscii" w:cstheme="minorAscii"/>
          <w:sz w:val="24"/>
          <w:szCs w:val="24"/>
        </w:rPr>
        <w:t xml:space="preserve">The MAB is causing disruption in a </w:t>
      </w:r>
      <w:r w:rsidRPr="4EAFAE12" w:rsidR="70900205">
        <w:rPr>
          <w:rFonts w:ascii="Calibri" w:hAnsi="Calibri" w:eastAsia="Calibri" w:cs="Calibri" w:asciiTheme="minorAscii" w:hAnsiTheme="minorAscii" w:cstheme="minorAscii"/>
          <w:sz w:val="24"/>
          <w:szCs w:val="24"/>
        </w:rPr>
        <w:t>significant number</w:t>
      </w:r>
      <w:r w:rsidRPr="4EAFAE12" w:rsidR="70900205">
        <w:rPr>
          <w:rFonts w:ascii="Calibri" w:hAnsi="Calibri" w:eastAsia="Calibri" w:cs="Calibri" w:asciiTheme="minorAscii" w:hAnsiTheme="minorAscii" w:cstheme="minorAscii"/>
          <w:sz w:val="24"/>
          <w:szCs w:val="24"/>
        </w:rPr>
        <w:t xml:space="preserve"> of institutions, although it is</w:t>
      </w:r>
      <w:r w:rsidRPr="4EAFAE12" w:rsidR="70900205">
        <w:rPr>
          <w:rFonts w:ascii="Calibri" w:hAnsi="Calibri" w:eastAsia="Calibri" w:cs="Calibri" w:asciiTheme="minorAscii" w:hAnsiTheme="minorAscii" w:cstheme="minorAscii"/>
          <w:sz w:val="24"/>
          <w:szCs w:val="24"/>
        </w:rPr>
        <w:t xml:space="preserve"> unclear how effective the MAB has been locally.</w:t>
      </w:r>
    </w:p>
    <w:p w:rsidR="3B7DE1DD" w:rsidP="4EAFAE12" w:rsidRDefault="3B7DE1DD" w14:paraId="6221EADF" w14:textId="7CF3037E">
      <w:pPr>
        <w:pStyle w:val="ListParagraph"/>
        <w:numPr>
          <w:ilvl w:val="2"/>
          <w:numId w:val="20"/>
        </w:numPr>
        <w:tabs>
          <w:tab w:val="left" w:leader="none" w:pos="720"/>
          <w:tab w:val="left" w:leader="none" w:pos="1134"/>
        </w:tabs>
        <w:ind w:left="1350"/>
        <w:rPr>
          <w:rFonts w:ascii="Calibri" w:hAnsi="Calibri" w:eastAsia="Calibri" w:cs="Times New Roman"/>
          <w:sz w:val="24"/>
          <w:szCs w:val="24"/>
        </w:rPr>
      </w:pPr>
      <w:r w:rsidRPr="4EAFAE12" w:rsidR="3B7DE1DD">
        <w:rPr>
          <w:rFonts w:ascii="Calibri" w:hAnsi="Calibri" w:eastAsia="Calibri" w:cs="Times New Roman"/>
          <w:sz w:val="24"/>
          <w:szCs w:val="24"/>
        </w:rPr>
        <w:t>Next stages of the campaign will be discussed at a HEC meeting scheduled for the 30</w:t>
      </w:r>
      <w:r w:rsidRPr="4EAFAE12" w:rsidR="3B7DE1DD">
        <w:rPr>
          <w:rFonts w:ascii="Calibri" w:hAnsi="Calibri" w:eastAsia="Calibri" w:cs="Times New Roman"/>
          <w:sz w:val="24"/>
          <w:szCs w:val="24"/>
          <w:vertAlign w:val="superscript"/>
        </w:rPr>
        <w:t>th</w:t>
      </w:r>
      <w:r w:rsidRPr="4EAFAE12" w:rsidR="3B7DE1DD">
        <w:rPr>
          <w:rFonts w:ascii="Calibri" w:hAnsi="Calibri" w:eastAsia="Calibri" w:cs="Times New Roman"/>
          <w:sz w:val="24"/>
          <w:szCs w:val="24"/>
        </w:rPr>
        <w:t xml:space="preserve"> </w:t>
      </w:r>
      <w:r w:rsidRPr="4EAFAE12" w:rsidR="3B7DE1DD">
        <w:rPr>
          <w:rFonts w:ascii="Calibri" w:hAnsi="Calibri" w:eastAsia="Calibri" w:cs="Times New Roman"/>
          <w:sz w:val="24"/>
          <w:szCs w:val="24"/>
        </w:rPr>
        <w:t>june</w:t>
      </w:r>
      <w:r w:rsidRPr="4EAFAE12" w:rsidR="3B7DE1DD">
        <w:rPr>
          <w:rFonts w:ascii="Calibri" w:hAnsi="Calibri" w:eastAsia="Calibri" w:cs="Times New Roman"/>
          <w:sz w:val="24"/>
          <w:szCs w:val="24"/>
        </w:rPr>
        <w:t xml:space="preserve"> 2023 (tomorrow).</w:t>
      </w:r>
    </w:p>
    <w:p w:rsidR="3B7DE1DD" w:rsidP="4EAFAE12" w:rsidRDefault="3B7DE1DD" w14:paraId="7DB3560E" w14:textId="0BDF8A65">
      <w:pPr>
        <w:pStyle w:val="ListParagraph"/>
        <w:numPr>
          <w:ilvl w:val="2"/>
          <w:numId w:val="20"/>
        </w:numPr>
        <w:tabs>
          <w:tab w:val="left" w:leader="none" w:pos="720"/>
          <w:tab w:val="left" w:leader="none" w:pos="1134"/>
        </w:tabs>
        <w:ind w:left="1350"/>
        <w:rPr>
          <w:rFonts w:ascii="Calibri" w:hAnsi="Calibri" w:eastAsia="Calibri" w:cs="Times New Roman"/>
          <w:sz w:val="24"/>
          <w:szCs w:val="24"/>
        </w:rPr>
      </w:pPr>
      <w:r w:rsidRPr="4EAFAE12" w:rsidR="3B7DE1DD">
        <w:rPr>
          <w:rFonts w:ascii="Calibri" w:hAnsi="Calibri" w:eastAsia="Calibri" w:cs="Times New Roman"/>
          <w:sz w:val="24"/>
          <w:szCs w:val="24"/>
        </w:rPr>
        <w:t xml:space="preserve">At this stage we expect a </w:t>
      </w:r>
      <w:r w:rsidRPr="4EAFAE12" w:rsidR="3B7DE1DD">
        <w:rPr>
          <w:rFonts w:ascii="Calibri" w:hAnsi="Calibri" w:eastAsia="Calibri" w:cs="Times New Roman"/>
          <w:sz w:val="24"/>
          <w:szCs w:val="24"/>
        </w:rPr>
        <w:t>re-ballot</w:t>
      </w:r>
      <w:r w:rsidRPr="4EAFAE12" w:rsidR="3B7DE1DD">
        <w:rPr>
          <w:rFonts w:ascii="Calibri" w:hAnsi="Calibri" w:eastAsia="Calibri" w:cs="Times New Roman"/>
          <w:sz w:val="24"/>
          <w:szCs w:val="24"/>
        </w:rPr>
        <w:t xml:space="preserve"> to take place over the summer.</w:t>
      </w:r>
    </w:p>
    <w:p w:rsidR="0FDA0E12" w:rsidP="0FDA0E12" w:rsidRDefault="0FDA0E12" w14:paraId="48C527B3" w14:textId="61E0D51E">
      <w:pPr>
        <w:pStyle w:val="Normal"/>
        <w:tabs>
          <w:tab w:val="left" w:leader="none" w:pos="720"/>
          <w:tab w:val="left" w:leader="none" w:pos="1134"/>
        </w:tabs>
        <w:ind w:left="709" w:hanging="0" w:firstLine="11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3B58C18" w:rsidP="4EAFAE12" w:rsidRDefault="03B58C18" w14:paraId="3CDA4541" w14:textId="73A3F88D">
      <w:pPr>
        <w:pStyle w:val="ListParagraph"/>
        <w:numPr>
          <w:ilvl w:val="1"/>
          <w:numId w:val="20"/>
        </w:numPr>
        <w:tabs>
          <w:tab w:val="left" w:leader="none" w:pos="720"/>
          <w:tab w:val="left" w:leader="none" w:pos="1134"/>
        </w:tabs>
        <w:ind w:left="1080"/>
        <w:rPr>
          <w:rFonts w:ascii="Calibri" w:hAnsi="Calibri" w:eastAsia="Calibri" w:cs="Times New Roman"/>
          <w:sz w:val="22"/>
          <w:szCs w:val="22"/>
        </w:rPr>
      </w:pPr>
      <w:r w:rsidRPr="4EAFAE12" w:rsidR="03B58C18"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</w:rPr>
        <w:t>Locally</w:t>
      </w:r>
    </w:p>
    <w:p w:rsidR="4EAFAE12" w:rsidP="4EAFAE12" w:rsidRDefault="4EAFAE12" w14:paraId="1166139C" w14:textId="56456844">
      <w:pPr>
        <w:pStyle w:val="Normal"/>
        <w:tabs>
          <w:tab w:val="left" w:leader="none" w:pos="720"/>
          <w:tab w:val="left" w:leader="none" w:pos="1134"/>
        </w:tabs>
        <w:ind w:left="0"/>
        <w:rPr>
          <w:rFonts w:ascii="Calibri" w:hAnsi="Calibri" w:eastAsia="Calibri" w:cs="Times New Roman"/>
          <w:sz w:val="24"/>
          <w:szCs w:val="24"/>
        </w:rPr>
      </w:pPr>
    </w:p>
    <w:p w:rsidR="4D9CEA6A" w:rsidP="4EAFAE12" w:rsidRDefault="4D9CEA6A" w14:paraId="466ABB3C" w14:textId="1B9F31AB">
      <w:pPr>
        <w:pStyle w:val="ListParagraph"/>
        <w:numPr>
          <w:ilvl w:val="2"/>
          <w:numId w:val="20"/>
        </w:numPr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350" w:right="0" w:hanging="180"/>
        <w:jc w:val="left"/>
        <w:rPr>
          <w:rFonts w:ascii="Calibri" w:hAnsi="Calibri" w:eastAsia="Calibri" w:cs="Times New Roman"/>
          <w:b w:val="0"/>
          <w:bCs w:val="0"/>
          <w:sz w:val="22"/>
          <w:szCs w:val="22"/>
        </w:rPr>
      </w:pPr>
      <w:r w:rsidRPr="4EAFAE12" w:rsidR="4D9CEA6A"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</w:rPr>
        <w:t>Industrial Action</w:t>
      </w:r>
    </w:p>
    <w:p w:rsidR="03B58C18" w:rsidP="4EAFAE12" w:rsidRDefault="03B58C18" w14:paraId="76AAA726" w14:textId="59DD4D41">
      <w:pPr>
        <w:pStyle w:val="ListParagraph"/>
        <w:numPr>
          <w:ilvl w:val="3"/>
          <w:numId w:val="20"/>
        </w:numPr>
        <w:tabs>
          <w:tab w:val="left" w:leader="none" w:pos="720"/>
          <w:tab w:val="left" w:leader="none" w:pos="1134"/>
        </w:tabs>
        <w:ind w:left="1710"/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</w:rPr>
      </w:pPr>
      <w:r w:rsidRPr="4EAFAE12" w:rsidR="03B58C18"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</w:rPr>
        <w:t xml:space="preserve">To date we are aware of </w:t>
      </w:r>
      <w:r w:rsidRPr="4EAFAE12" w:rsidR="6E4FC570"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</w:rPr>
        <w:t>4 members having had deductions imposed in relation to Action Short of Strike (ASOS)</w:t>
      </w:r>
      <w:r w:rsidRPr="4EAFAE12" w:rsidR="47BFD3C7"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</w:rPr>
        <w:t xml:space="preserve"> although it is </w:t>
      </w:r>
      <w:r w:rsidRPr="4EAFAE12" w:rsidR="47BFD3C7"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</w:rPr>
        <w:t>anticipated</w:t>
      </w:r>
      <w:r w:rsidRPr="4EAFAE12" w:rsidR="47BFD3C7"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</w:rPr>
        <w:t xml:space="preserve"> that deductions will </w:t>
      </w:r>
      <w:r w:rsidRPr="4EAFAE12" w:rsidR="47BFD3C7"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</w:rPr>
        <w:t>likely be</w:t>
      </w:r>
      <w:r w:rsidRPr="4EAFAE12" w:rsidR="47BFD3C7"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</w:rPr>
        <w:t xml:space="preserve"> imposed now that the deadline for marking has passed.</w:t>
      </w:r>
    </w:p>
    <w:p w:rsidR="0664B8F9" w:rsidP="4EAFAE12" w:rsidRDefault="0664B8F9" w14:paraId="4208EA19" w14:textId="0A28F928">
      <w:pPr>
        <w:pStyle w:val="ListParagraph"/>
        <w:numPr>
          <w:ilvl w:val="3"/>
          <w:numId w:val="20"/>
        </w:numPr>
        <w:tabs>
          <w:tab w:val="left" w:leader="none" w:pos="720"/>
          <w:tab w:val="left" w:leader="none" w:pos="1134"/>
        </w:tabs>
        <w:ind w:left="1710"/>
        <w:rPr>
          <w:rFonts w:ascii="Calibri" w:hAnsi="Calibri" w:eastAsia="Calibri" w:cs="Times New Roman"/>
          <w:b w:val="0"/>
          <w:bCs w:val="0"/>
          <w:sz w:val="24"/>
          <w:szCs w:val="24"/>
        </w:rPr>
      </w:pPr>
      <w:r w:rsidRPr="4EAFAE12" w:rsidR="0664B8F9"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</w:rPr>
        <w:t xml:space="preserve">It should be noted that Bradford is NOT imposing levels of deduction seen at other </w:t>
      </w:r>
      <w:r w:rsidRPr="4EAFAE12" w:rsidR="0664B8F9"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</w:rPr>
        <w:t>institutions in the region.</w:t>
      </w:r>
    </w:p>
    <w:p w:rsidR="500B5056" w:rsidP="4EAFAE12" w:rsidRDefault="500B5056" w14:paraId="45E674D1" w14:textId="5286E16C">
      <w:pPr>
        <w:pStyle w:val="ListParagraph"/>
        <w:numPr>
          <w:ilvl w:val="3"/>
          <w:numId w:val="20"/>
        </w:numPr>
        <w:tabs>
          <w:tab w:val="left" w:leader="none" w:pos="720"/>
          <w:tab w:val="left" w:leader="none" w:pos="1134"/>
        </w:tabs>
        <w:ind w:left="1710"/>
        <w:rPr>
          <w:rFonts w:ascii="Calibri" w:hAnsi="Calibri" w:eastAsia="Calibri" w:cs="Times New Roman"/>
          <w:b w:val="0"/>
          <w:bCs w:val="0"/>
          <w:sz w:val="24"/>
          <w:szCs w:val="24"/>
        </w:rPr>
      </w:pPr>
      <w:r w:rsidRPr="4EAFAE12" w:rsidR="500B5056">
        <w:rPr>
          <w:rFonts w:ascii="Calibri" w:hAnsi="Calibri" w:eastAsia="Calibri" w:cs="Times New Roman"/>
          <w:b w:val="0"/>
          <w:bCs w:val="0"/>
          <w:sz w:val="24"/>
          <w:szCs w:val="24"/>
        </w:rPr>
        <w:t xml:space="preserve">It is disappointing to report that to date there has been just one donation to the hardship fund (£50 from Bradford </w:t>
      </w:r>
      <w:r w:rsidRPr="4EAFAE12" w:rsidR="0EB03588">
        <w:rPr>
          <w:rFonts w:ascii="Calibri" w:hAnsi="Calibri" w:eastAsia="Calibri" w:cs="Times New Roman"/>
          <w:b w:val="0"/>
          <w:bCs w:val="0"/>
          <w:sz w:val="24"/>
          <w:szCs w:val="24"/>
        </w:rPr>
        <w:t xml:space="preserve">&amp; Shipley Trades Council).   </w:t>
      </w:r>
      <w:r w:rsidRPr="4EAFAE12" w:rsidR="712ED6C5">
        <w:rPr>
          <w:rFonts w:ascii="Calibri" w:hAnsi="Calibri" w:eastAsia="Calibri" w:cs="Times New Roman"/>
          <w:b w:val="0"/>
          <w:bCs w:val="0"/>
          <w:sz w:val="24"/>
          <w:szCs w:val="24"/>
        </w:rPr>
        <w:t>reports from our</w:t>
      </w:r>
      <w:r w:rsidRPr="4EAFAE12" w:rsidR="0EB03588">
        <w:rPr>
          <w:rFonts w:ascii="Calibri" w:hAnsi="Calibri" w:eastAsia="Calibri" w:cs="Times New Roman"/>
          <w:b w:val="0"/>
          <w:bCs w:val="0"/>
          <w:sz w:val="24"/>
          <w:szCs w:val="24"/>
        </w:rPr>
        <w:t xml:space="preserve"> </w:t>
      </w:r>
      <w:r w:rsidRPr="4EAFAE12" w:rsidR="2CA78D52">
        <w:rPr>
          <w:rFonts w:ascii="Calibri" w:hAnsi="Calibri" w:eastAsia="Calibri" w:cs="Times New Roman"/>
          <w:b w:val="0"/>
          <w:bCs w:val="0"/>
          <w:sz w:val="24"/>
          <w:szCs w:val="24"/>
        </w:rPr>
        <w:t xml:space="preserve">regional colleagues </w:t>
      </w:r>
      <w:r w:rsidRPr="4EAFAE12" w:rsidR="1F723FED">
        <w:rPr>
          <w:rFonts w:ascii="Calibri" w:hAnsi="Calibri" w:eastAsia="Calibri" w:cs="Times New Roman"/>
          <w:b w:val="0"/>
          <w:bCs w:val="0"/>
          <w:sz w:val="24"/>
          <w:szCs w:val="24"/>
        </w:rPr>
        <w:t xml:space="preserve">are </w:t>
      </w:r>
      <w:r w:rsidRPr="4EAFAE12" w:rsidR="1F723FED">
        <w:rPr>
          <w:rFonts w:ascii="Calibri" w:hAnsi="Calibri" w:eastAsia="Calibri" w:cs="Times New Roman"/>
          <w:b w:val="0"/>
          <w:bCs w:val="0"/>
          <w:sz w:val="24"/>
          <w:szCs w:val="24"/>
        </w:rPr>
        <w:t>generally</w:t>
      </w:r>
      <w:r w:rsidRPr="4EAFAE12" w:rsidR="6461A9FD">
        <w:rPr>
          <w:rFonts w:ascii="Calibri" w:hAnsi="Calibri" w:eastAsia="Calibri" w:cs="Times New Roman"/>
          <w:b w:val="0"/>
          <w:bCs w:val="0"/>
          <w:sz w:val="24"/>
          <w:szCs w:val="24"/>
        </w:rPr>
        <w:t xml:space="preserve"> more</w:t>
      </w:r>
      <w:r w:rsidRPr="4EAFAE12" w:rsidR="6461A9FD">
        <w:rPr>
          <w:rFonts w:ascii="Calibri" w:hAnsi="Calibri" w:eastAsia="Calibri" w:cs="Times New Roman"/>
          <w:b w:val="0"/>
          <w:bCs w:val="0"/>
          <w:sz w:val="24"/>
          <w:szCs w:val="24"/>
        </w:rPr>
        <w:t xml:space="preserve"> positive.</w:t>
      </w:r>
    </w:p>
    <w:p w:rsidR="2458730B" w:rsidP="4EAFAE12" w:rsidRDefault="2458730B" w14:paraId="5EF672F1" w14:textId="7457D24E">
      <w:pPr>
        <w:pStyle w:val="ListParagraph"/>
        <w:numPr>
          <w:ilvl w:val="3"/>
          <w:numId w:val="20"/>
        </w:numPr>
        <w:tabs>
          <w:tab w:val="left" w:leader="none" w:pos="720"/>
          <w:tab w:val="left" w:leader="none" w:pos="1134"/>
        </w:tabs>
        <w:ind w:left="1710"/>
        <w:rPr>
          <w:rFonts w:ascii="Calibri" w:hAnsi="Calibri" w:eastAsia="Calibri" w:cs="Times New Roman"/>
          <w:b w:val="0"/>
          <w:bCs w:val="0"/>
          <w:sz w:val="22"/>
          <w:szCs w:val="22"/>
        </w:rPr>
      </w:pPr>
      <w:r w:rsidRPr="4EAFAE12" w:rsidR="2458730B">
        <w:rPr>
          <w:rFonts w:ascii="Calibri" w:hAnsi="Calibri" w:eastAsia="Calibri" w:cs="Times New Roman"/>
          <w:b w:val="0"/>
          <w:bCs w:val="0"/>
          <w:sz w:val="24"/>
          <w:szCs w:val="24"/>
        </w:rPr>
        <w:t xml:space="preserve">The President reiterated the importance of engagement in the national dispute to ensure that the branch </w:t>
      </w:r>
      <w:r w:rsidRPr="4EAFAE12" w:rsidR="2458730B">
        <w:rPr>
          <w:rFonts w:ascii="Calibri" w:hAnsi="Calibri" w:eastAsia="Calibri" w:cs="Times New Roman"/>
          <w:b w:val="0"/>
          <w:bCs w:val="0"/>
          <w:sz w:val="24"/>
          <w:szCs w:val="24"/>
        </w:rPr>
        <w:t>remains</w:t>
      </w:r>
      <w:r w:rsidRPr="4EAFAE12" w:rsidR="2458730B">
        <w:rPr>
          <w:rFonts w:ascii="Calibri" w:hAnsi="Calibri" w:eastAsia="Calibri" w:cs="Times New Roman"/>
          <w:b w:val="0"/>
          <w:bCs w:val="0"/>
          <w:sz w:val="24"/>
          <w:szCs w:val="24"/>
        </w:rPr>
        <w:t xml:space="preserve"> strong in local disputes</w:t>
      </w:r>
      <w:r w:rsidRPr="4EAFAE12" w:rsidR="2CEF5D03">
        <w:rPr>
          <w:rFonts w:ascii="Calibri" w:hAnsi="Calibri" w:eastAsia="Calibri" w:cs="Times New Roman"/>
          <w:b w:val="0"/>
          <w:bCs w:val="0"/>
          <w:sz w:val="24"/>
          <w:szCs w:val="24"/>
        </w:rPr>
        <w:t>.</w:t>
      </w:r>
    </w:p>
    <w:p w:rsidR="4EAFAE12" w:rsidP="4EAFAE12" w:rsidRDefault="4EAFAE12" w14:paraId="7C7B0206" w14:textId="6159B955">
      <w:pPr>
        <w:pStyle w:val="Normal"/>
        <w:tabs>
          <w:tab w:val="left" w:leader="none" w:pos="720"/>
          <w:tab w:val="left" w:leader="none" w:pos="1134"/>
        </w:tabs>
        <w:ind w:left="0"/>
        <w:rPr>
          <w:rFonts w:ascii="Calibri" w:hAnsi="Calibri" w:eastAsia="Calibri" w:cs="Times New Roman"/>
          <w:b w:val="0"/>
          <w:bCs w:val="0"/>
          <w:sz w:val="24"/>
          <w:szCs w:val="24"/>
        </w:rPr>
      </w:pPr>
    </w:p>
    <w:p w:rsidR="6BF379E6" w:rsidP="4EAFAE12" w:rsidRDefault="6BF379E6" w14:paraId="2E827075" w14:textId="6ACA079B">
      <w:pPr>
        <w:pStyle w:val="ListParagraph"/>
        <w:numPr>
          <w:ilvl w:val="2"/>
          <w:numId w:val="20"/>
        </w:numPr>
        <w:tabs>
          <w:tab w:val="left" w:leader="none" w:pos="720"/>
          <w:tab w:val="left" w:leader="none" w:pos="1134"/>
        </w:tabs>
        <w:ind w:left="1350"/>
        <w:rPr>
          <w:rFonts w:ascii="Calibri" w:hAnsi="Calibri" w:eastAsia="Calibri" w:cs="Times New Roman"/>
          <w:b w:val="0"/>
          <w:bCs w:val="0"/>
          <w:sz w:val="22"/>
          <w:szCs w:val="22"/>
        </w:rPr>
      </w:pPr>
      <w:r w:rsidRPr="4EAFAE12" w:rsidR="6BF379E6">
        <w:rPr>
          <w:rFonts w:ascii="Calibri" w:hAnsi="Calibri" w:eastAsia="Calibri" w:cs="Times New Roman"/>
          <w:b w:val="0"/>
          <w:bCs w:val="0"/>
          <w:sz w:val="24"/>
          <w:szCs w:val="24"/>
        </w:rPr>
        <w:t>Policy Review</w:t>
      </w:r>
    </w:p>
    <w:p w:rsidR="5230B505" w:rsidP="4EAFAE12" w:rsidRDefault="5230B505" w14:paraId="789588D2" w14:textId="38932D34">
      <w:pPr>
        <w:pStyle w:val="ListParagraph"/>
        <w:numPr>
          <w:ilvl w:val="3"/>
          <w:numId w:val="20"/>
        </w:numPr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710" w:right="0" w:hanging="360"/>
        <w:jc w:val="left"/>
        <w:rPr>
          <w:rFonts w:ascii="Calibri" w:hAnsi="Calibri" w:eastAsia="Calibri" w:cs="Times New Roman"/>
          <w:b w:val="0"/>
          <w:bCs w:val="0"/>
          <w:sz w:val="24"/>
          <w:szCs w:val="24"/>
        </w:rPr>
      </w:pPr>
      <w:r w:rsidRPr="4EAFAE12" w:rsidR="5230B505">
        <w:rPr>
          <w:rFonts w:ascii="Calibri" w:hAnsi="Calibri" w:eastAsia="Calibri" w:cs="Times New Roman"/>
          <w:b w:val="0"/>
          <w:bCs w:val="0"/>
          <w:sz w:val="24"/>
          <w:szCs w:val="24"/>
        </w:rPr>
        <w:t>A range</w:t>
      </w:r>
      <w:r w:rsidRPr="4EAFAE12" w:rsidR="6BF379E6">
        <w:rPr>
          <w:rFonts w:ascii="Calibri" w:hAnsi="Calibri" w:eastAsia="Calibri" w:cs="Times New Roman"/>
          <w:b w:val="0"/>
          <w:bCs w:val="0"/>
          <w:sz w:val="24"/>
          <w:szCs w:val="24"/>
        </w:rPr>
        <w:t xml:space="preserve"> of policies have been reviewed in consultation with the branch (including Disciplinary, Capability, Grievance).</w:t>
      </w:r>
    </w:p>
    <w:p w:rsidR="1C163099" w:rsidP="4EAFAE12" w:rsidRDefault="1C163099" w14:paraId="62E1D58E" w14:textId="52A31DB4">
      <w:pPr>
        <w:pStyle w:val="ListParagraph"/>
        <w:numPr>
          <w:ilvl w:val="3"/>
          <w:numId w:val="20"/>
        </w:numPr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710" w:right="0" w:hanging="360"/>
        <w:jc w:val="left"/>
        <w:rPr>
          <w:rFonts w:ascii="Calibri" w:hAnsi="Calibri" w:eastAsia="Calibri" w:cs="Times New Roman"/>
          <w:b w:val="0"/>
          <w:bCs w:val="0"/>
          <w:sz w:val="24"/>
          <w:szCs w:val="24"/>
        </w:rPr>
      </w:pPr>
      <w:r w:rsidRPr="4EAFAE12" w:rsidR="1C163099">
        <w:rPr>
          <w:rFonts w:ascii="Calibri" w:hAnsi="Calibri" w:eastAsia="Calibri" w:cs="Times New Roman"/>
          <w:b w:val="0"/>
          <w:bCs w:val="0"/>
          <w:sz w:val="24"/>
          <w:szCs w:val="24"/>
        </w:rPr>
        <w:t>All are subject to final sign off at a special meeting of Trade Union University Group (TUUG) and are expected to ‘go live’ later this year.</w:t>
      </w:r>
    </w:p>
    <w:p w:rsidR="4EAFAE12" w:rsidP="4EAFAE12" w:rsidRDefault="4EAFAE12" w14:paraId="6658B6D4" w14:textId="56C57D04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Times New Roman"/>
          <w:b w:val="0"/>
          <w:bCs w:val="0"/>
          <w:sz w:val="24"/>
          <w:szCs w:val="24"/>
        </w:rPr>
      </w:pPr>
    </w:p>
    <w:p w:rsidR="3183279E" w:rsidP="4EAFAE12" w:rsidRDefault="3183279E" w14:paraId="11474584" w14:textId="4F88DE3D">
      <w:pPr>
        <w:pStyle w:val="ListParagraph"/>
        <w:numPr>
          <w:ilvl w:val="2"/>
          <w:numId w:val="20"/>
        </w:numPr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350" w:right="0"/>
        <w:jc w:val="left"/>
        <w:rPr>
          <w:rFonts w:ascii="Calibri" w:hAnsi="Calibri" w:eastAsia="Calibri" w:cs="Times New Roman"/>
          <w:b w:val="0"/>
          <w:bCs w:val="0"/>
          <w:sz w:val="22"/>
          <w:szCs w:val="22"/>
        </w:rPr>
      </w:pPr>
      <w:r w:rsidRPr="4EAFAE12" w:rsidR="3183279E">
        <w:rPr>
          <w:rFonts w:ascii="Calibri" w:hAnsi="Calibri" w:eastAsia="Calibri" w:cs="Times New Roman"/>
          <w:b w:val="0"/>
          <w:bCs w:val="0"/>
          <w:sz w:val="24"/>
          <w:szCs w:val="24"/>
        </w:rPr>
        <w:t>UoB</w:t>
      </w:r>
      <w:r w:rsidRPr="4EAFAE12" w:rsidR="3183279E">
        <w:rPr>
          <w:rFonts w:ascii="Calibri" w:hAnsi="Calibri" w:eastAsia="Calibri" w:cs="Times New Roman"/>
          <w:b w:val="0"/>
          <w:bCs w:val="0"/>
          <w:sz w:val="24"/>
          <w:szCs w:val="24"/>
        </w:rPr>
        <w:t xml:space="preserve"> Strategic Plan</w:t>
      </w:r>
    </w:p>
    <w:p w:rsidR="70280CCF" w:rsidP="4EAFAE12" w:rsidRDefault="70280CCF" w14:paraId="797110ED" w14:textId="0D73D387">
      <w:pPr>
        <w:pStyle w:val="ListParagraph"/>
        <w:numPr>
          <w:ilvl w:val="3"/>
          <w:numId w:val="20"/>
        </w:numPr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710" w:right="0" w:hanging="360"/>
        <w:jc w:val="left"/>
        <w:rPr>
          <w:rFonts w:ascii="Calibri" w:hAnsi="Calibri" w:eastAsia="Calibri" w:cs="Times New Roman"/>
          <w:b w:val="0"/>
          <w:bCs w:val="0"/>
          <w:sz w:val="24"/>
          <w:szCs w:val="24"/>
        </w:rPr>
      </w:pPr>
      <w:r w:rsidRPr="4EAFAE12" w:rsidR="70280CCF">
        <w:rPr>
          <w:rFonts w:ascii="Calibri" w:hAnsi="Calibri" w:eastAsia="Calibri" w:cs="Times New Roman"/>
          <w:b w:val="0"/>
          <w:bCs w:val="0"/>
          <w:sz w:val="24"/>
          <w:szCs w:val="24"/>
        </w:rPr>
        <w:t>UCU have continued to accuse management of under</w:t>
      </w:r>
      <w:r w:rsidRPr="4EAFAE12" w:rsidR="28665B9D">
        <w:rPr>
          <w:rFonts w:ascii="Calibri" w:hAnsi="Calibri" w:eastAsia="Calibri" w:cs="Times New Roman"/>
          <w:b w:val="0"/>
          <w:bCs w:val="0"/>
          <w:sz w:val="24"/>
          <w:szCs w:val="24"/>
        </w:rPr>
        <w:t>-resourcing and a poor planning.</w:t>
      </w:r>
    </w:p>
    <w:p w:rsidR="28665B9D" w:rsidP="4EAFAE12" w:rsidRDefault="28665B9D" w14:paraId="4841CDA0" w14:textId="1617524E">
      <w:pPr>
        <w:pStyle w:val="ListParagraph"/>
        <w:numPr>
          <w:ilvl w:val="3"/>
          <w:numId w:val="20"/>
        </w:numPr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710" w:right="0" w:hanging="360"/>
        <w:jc w:val="left"/>
        <w:rPr>
          <w:rFonts w:ascii="Calibri" w:hAnsi="Calibri" w:eastAsia="Calibri" w:cs="Times New Roman"/>
          <w:b w:val="0"/>
          <w:bCs w:val="0"/>
          <w:sz w:val="24"/>
          <w:szCs w:val="24"/>
        </w:rPr>
      </w:pPr>
      <w:r w:rsidRPr="4EAFAE12" w:rsidR="28665B9D">
        <w:rPr>
          <w:rFonts w:ascii="Calibri" w:hAnsi="Calibri" w:eastAsia="Calibri" w:cs="Times New Roman"/>
          <w:b w:val="0"/>
          <w:bCs w:val="0"/>
          <w:sz w:val="24"/>
          <w:szCs w:val="24"/>
        </w:rPr>
        <w:t>Management announced their strategic plan at a recent meeting of TUUG, which appears at this stage to be limited to an expressed desire to g</w:t>
      </w:r>
      <w:r w:rsidRPr="4EAFAE12" w:rsidR="73543B74">
        <w:rPr>
          <w:rFonts w:ascii="Calibri" w:hAnsi="Calibri" w:eastAsia="Calibri" w:cs="Times New Roman"/>
          <w:b w:val="0"/>
          <w:bCs w:val="0"/>
          <w:sz w:val="24"/>
          <w:szCs w:val="24"/>
        </w:rPr>
        <w:t xml:space="preserve">row the </w:t>
      </w:r>
      <w:r w:rsidRPr="4EAFAE12" w:rsidR="4CC449CB">
        <w:rPr>
          <w:rFonts w:ascii="Calibri" w:hAnsi="Calibri" w:eastAsia="Calibri" w:cs="Times New Roman"/>
          <w:b w:val="0"/>
          <w:bCs w:val="0"/>
          <w:sz w:val="24"/>
          <w:szCs w:val="24"/>
        </w:rPr>
        <w:t>institution</w:t>
      </w:r>
      <w:r w:rsidRPr="4EAFAE12" w:rsidR="73543B74">
        <w:rPr>
          <w:rFonts w:ascii="Calibri" w:hAnsi="Calibri" w:eastAsia="Calibri" w:cs="Times New Roman"/>
          <w:b w:val="0"/>
          <w:bCs w:val="0"/>
          <w:sz w:val="24"/>
          <w:szCs w:val="24"/>
        </w:rPr>
        <w:t xml:space="preserve">, but with no details of how that will be achieved.   UCU declared the plan merely an aspiration </w:t>
      </w:r>
      <w:r w:rsidRPr="4EAFAE12" w:rsidR="78CDAFF4">
        <w:rPr>
          <w:rFonts w:ascii="Calibri" w:hAnsi="Calibri" w:eastAsia="Calibri" w:cs="Times New Roman"/>
          <w:b w:val="0"/>
          <w:bCs w:val="0"/>
          <w:sz w:val="24"/>
          <w:szCs w:val="24"/>
        </w:rPr>
        <w:t>with no strategy</w:t>
      </w:r>
      <w:r w:rsidRPr="4EAFAE12" w:rsidR="4210115B">
        <w:rPr>
          <w:rFonts w:ascii="Calibri" w:hAnsi="Calibri" w:eastAsia="Calibri" w:cs="Times New Roman"/>
          <w:b w:val="0"/>
          <w:bCs w:val="0"/>
          <w:sz w:val="24"/>
          <w:szCs w:val="24"/>
        </w:rPr>
        <w:t xml:space="preserve"> and </w:t>
      </w:r>
      <w:r w:rsidRPr="4EAFAE12" w:rsidR="4210115B">
        <w:rPr>
          <w:rFonts w:ascii="Calibri" w:hAnsi="Calibri" w:eastAsia="Calibri" w:cs="Times New Roman"/>
          <w:b w:val="0"/>
          <w:bCs w:val="0"/>
          <w:sz w:val="24"/>
          <w:szCs w:val="24"/>
        </w:rPr>
        <w:t>requested</w:t>
      </w:r>
      <w:r w:rsidRPr="4EAFAE12" w:rsidR="4210115B">
        <w:rPr>
          <w:rFonts w:ascii="Calibri" w:hAnsi="Calibri" w:eastAsia="Calibri" w:cs="Times New Roman"/>
          <w:b w:val="0"/>
          <w:bCs w:val="0"/>
          <w:sz w:val="24"/>
          <w:szCs w:val="24"/>
        </w:rPr>
        <w:t xml:space="preserve"> that details of strategy be shared urgently.</w:t>
      </w:r>
    </w:p>
    <w:p w:rsidR="4EAFAE12" w:rsidP="4EAFAE12" w:rsidRDefault="4EAFAE12" w14:paraId="243F9D60" w14:textId="68320B6C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Times New Roman"/>
          <w:b w:val="0"/>
          <w:bCs w:val="0"/>
          <w:sz w:val="24"/>
          <w:szCs w:val="24"/>
        </w:rPr>
      </w:pPr>
    </w:p>
    <w:p w:rsidR="09884AE9" w:rsidP="4EAFAE12" w:rsidRDefault="09884AE9" w14:paraId="6D0FC3B5" w14:textId="297C2748">
      <w:pPr>
        <w:pStyle w:val="ListParagraph"/>
        <w:numPr>
          <w:ilvl w:val="2"/>
          <w:numId w:val="20"/>
        </w:numPr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350" w:right="0" w:hanging="180"/>
        <w:jc w:val="left"/>
        <w:rPr>
          <w:rFonts w:ascii="Calibri" w:hAnsi="Calibri" w:eastAsia="Calibri" w:cs="Times New Roman"/>
          <w:b w:val="0"/>
          <w:bCs w:val="0"/>
          <w:sz w:val="22"/>
          <w:szCs w:val="22"/>
        </w:rPr>
      </w:pPr>
      <w:r w:rsidRPr="4EAFAE12" w:rsidR="09884AE9">
        <w:rPr>
          <w:rFonts w:ascii="Calibri" w:hAnsi="Calibri" w:eastAsia="Calibri" w:cs="Times New Roman"/>
          <w:b w:val="0"/>
          <w:bCs w:val="0"/>
          <w:sz w:val="24"/>
          <w:szCs w:val="24"/>
        </w:rPr>
        <w:t>Senate Membership</w:t>
      </w:r>
    </w:p>
    <w:p w:rsidR="4A0E142E" w:rsidP="4EAFAE12" w:rsidRDefault="4A0E142E" w14:paraId="073D38E2" w14:textId="0B1E3567">
      <w:pPr>
        <w:pStyle w:val="ListParagraph"/>
        <w:numPr>
          <w:ilvl w:val="3"/>
          <w:numId w:val="20"/>
        </w:numPr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710" w:right="0" w:hanging="360"/>
        <w:jc w:val="left"/>
        <w:rPr>
          <w:rFonts w:ascii="Calibri" w:hAnsi="Calibri" w:eastAsia="Calibri" w:cs="Times New Roman"/>
          <w:b w:val="0"/>
          <w:bCs w:val="0"/>
          <w:sz w:val="22"/>
          <w:szCs w:val="22"/>
        </w:rPr>
      </w:pPr>
      <w:r w:rsidRPr="4EAFAE12" w:rsidR="4A0E142E">
        <w:rPr>
          <w:rFonts w:ascii="Calibri" w:hAnsi="Calibri" w:eastAsia="Calibri" w:cs="Times New Roman"/>
          <w:b w:val="0"/>
          <w:bCs w:val="0"/>
          <w:sz w:val="22"/>
          <w:szCs w:val="22"/>
        </w:rPr>
        <w:t>UCU are aware of plans to change the process of appoin</w:t>
      </w:r>
      <w:r w:rsidRPr="4EAFAE12" w:rsidR="69BA6DAF">
        <w:rPr>
          <w:rFonts w:ascii="Calibri" w:hAnsi="Calibri" w:eastAsia="Calibri" w:cs="Times New Roman"/>
          <w:b w:val="0"/>
          <w:bCs w:val="0"/>
          <w:sz w:val="22"/>
          <w:szCs w:val="22"/>
        </w:rPr>
        <w:t>ting some of the members of Senate, replacing elections for three seats from the membership of University Assembly with a selection p</w:t>
      </w:r>
      <w:r w:rsidRPr="4EAFAE12" w:rsidR="5BBC7152">
        <w:rPr>
          <w:rFonts w:ascii="Calibri" w:hAnsi="Calibri" w:eastAsia="Calibri" w:cs="Times New Roman"/>
          <w:b w:val="0"/>
          <w:bCs w:val="0"/>
          <w:sz w:val="22"/>
          <w:szCs w:val="22"/>
        </w:rPr>
        <w:t xml:space="preserve">anel </w:t>
      </w:r>
      <w:r w:rsidRPr="4EAFAE12" w:rsidR="5BBC7152">
        <w:rPr>
          <w:rFonts w:ascii="Calibri" w:hAnsi="Calibri" w:eastAsia="Calibri" w:cs="Times New Roman"/>
          <w:b w:val="0"/>
          <w:bCs w:val="0"/>
          <w:sz w:val="22"/>
          <w:szCs w:val="22"/>
        </w:rPr>
        <w:t>comprising</w:t>
      </w:r>
      <w:r w:rsidRPr="4EAFAE12" w:rsidR="5BBC7152">
        <w:rPr>
          <w:rFonts w:ascii="Calibri" w:hAnsi="Calibri" w:eastAsia="Calibri" w:cs="Times New Roman"/>
          <w:b w:val="0"/>
          <w:bCs w:val="0"/>
          <w:sz w:val="22"/>
          <w:szCs w:val="22"/>
        </w:rPr>
        <w:t xml:space="preserve"> the Chair of Senate and two others.</w:t>
      </w:r>
    </w:p>
    <w:p w:rsidR="5BBC7152" w:rsidP="4EAFAE12" w:rsidRDefault="5BBC7152" w14:paraId="2F69CD50" w14:textId="7631A5F2">
      <w:pPr>
        <w:pStyle w:val="ListParagraph"/>
        <w:numPr>
          <w:ilvl w:val="3"/>
          <w:numId w:val="20"/>
        </w:numPr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710" w:right="0" w:hanging="360"/>
        <w:jc w:val="left"/>
        <w:rPr>
          <w:rFonts w:ascii="Calibri" w:hAnsi="Calibri" w:eastAsia="Calibri" w:cs="Times New Roman"/>
          <w:b w:val="0"/>
          <w:bCs w:val="0"/>
          <w:sz w:val="22"/>
          <w:szCs w:val="22"/>
        </w:rPr>
      </w:pPr>
      <w:r w:rsidRPr="4EAFAE12" w:rsidR="5BBC7152">
        <w:rPr>
          <w:rFonts w:ascii="Calibri" w:hAnsi="Calibri" w:eastAsia="Calibri" w:cs="Times New Roman"/>
          <w:b w:val="0"/>
          <w:bCs w:val="0"/>
          <w:sz w:val="22"/>
          <w:szCs w:val="22"/>
        </w:rPr>
        <w:t xml:space="preserve">UCU believes that the removal of open elections is undemocratic, and that the use of a selection panel </w:t>
      </w:r>
      <w:r w:rsidRPr="4EAFAE12" w:rsidR="05FCC3C3">
        <w:rPr>
          <w:rFonts w:ascii="Calibri" w:hAnsi="Calibri" w:eastAsia="Calibri" w:cs="Times New Roman"/>
          <w:b w:val="0"/>
          <w:bCs w:val="0"/>
          <w:sz w:val="22"/>
          <w:szCs w:val="22"/>
        </w:rPr>
        <w:t>could lead to allegations of unfairness and manipulation.</w:t>
      </w:r>
    </w:p>
    <w:p w:rsidR="7096FD1B" w:rsidP="4EAFAE12" w:rsidRDefault="7096FD1B" w14:paraId="575B40B5" w14:textId="67E5FFA4">
      <w:pPr>
        <w:pStyle w:val="ListParagraph"/>
        <w:numPr>
          <w:ilvl w:val="3"/>
          <w:numId w:val="20"/>
        </w:numPr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710" w:right="0" w:hanging="360"/>
        <w:jc w:val="left"/>
        <w:rPr>
          <w:rFonts w:ascii="Calibri" w:hAnsi="Calibri" w:eastAsia="Calibri" w:cs="Times New Roman"/>
          <w:b w:val="0"/>
          <w:bCs w:val="0"/>
          <w:sz w:val="22"/>
          <w:szCs w:val="22"/>
        </w:rPr>
      </w:pPr>
      <w:r w:rsidRPr="4EAFAE12" w:rsidR="7096FD1B">
        <w:rPr>
          <w:rFonts w:ascii="Calibri" w:hAnsi="Calibri" w:eastAsia="Calibri" w:cs="Times New Roman"/>
          <w:b w:val="0"/>
          <w:bCs w:val="0"/>
          <w:sz w:val="22"/>
          <w:szCs w:val="22"/>
        </w:rPr>
        <w:t>UCU further rejects the argument that the present system works against the principles of equality and inclusion and has urged that management work within the democ</w:t>
      </w:r>
      <w:r w:rsidRPr="4EAFAE12" w:rsidR="629900BE">
        <w:rPr>
          <w:rFonts w:ascii="Calibri" w:hAnsi="Calibri" w:eastAsia="Calibri" w:cs="Times New Roman"/>
          <w:b w:val="0"/>
          <w:bCs w:val="0"/>
          <w:sz w:val="22"/>
          <w:szCs w:val="22"/>
        </w:rPr>
        <w:t>ratic framework to encourage diversity of candidates.</w:t>
      </w:r>
    </w:p>
    <w:p w:rsidR="7A4E6028" w:rsidP="4EAFAE12" w:rsidRDefault="7A4E6028" w14:paraId="197EB290" w14:textId="202A3241">
      <w:pPr>
        <w:pStyle w:val="ListParagraph"/>
        <w:numPr>
          <w:ilvl w:val="3"/>
          <w:numId w:val="20"/>
        </w:numPr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710" w:right="0" w:hanging="360"/>
        <w:jc w:val="left"/>
        <w:rPr>
          <w:rFonts w:ascii="Calibri" w:hAnsi="Calibri" w:eastAsia="Calibri" w:cs="Times New Roman"/>
          <w:b w:val="0"/>
          <w:bCs w:val="0"/>
          <w:sz w:val="22"/>
          <w:szCs w:val="22"/>
        </w:rPr>
      </w:pPr>
      <w:r w:rsidRPr="4EAFAE12" w:rsidR="7A4E6028">
        <w:rPr>
          <w:rFonts w:ascii="Calibri" w:hAnsi="Calibri" w:eastAsia="Calibri" w:cs="Times New Roman"/>
          <w:b w:val="0"/>
          <w:bCs w:val="0"/>
          <w:sz w:val="22"/>
          <w:szCs w:val="22"/>
        </w:rPr>
        <w:t>UCU has written to all Senate members with its concerns; a small number of replies have been received.</w:t>
      </w:r>
    </w:p>
    <w:p w:rsidR="05FCC3C3" w:rsidP="4EAFAE12" w:rsidRDefault="05FCC3C3" w14:paraId="3AA5F34D" w14:textId="280923E8">
      <w:pPr>
        <w:pStyle w:val="ListParagraph"/>
        <w:numPr>
          <w:ilvl w:val="3"/>
          <w:numId w:val="20"/>
        </w:numPr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710" w:right="0" w:hanging="360"/>
        <w:jc w:val="left"/>
        <w:rPr>
          <w:rFonts w:ascii="Calibri" w:hAnsi="Calibri" w:eastAsia="Calibri" w:cs="Times New Roman"/>
          <w:b w:val="0"/>
          <w:bCs w:val="0"/>
          <w:sz w:val="22"/>
          <w:szCs w:val="22"/>
        </w:rPr>
      </w:pPr>
      <w:r w:rsidRPr="4EAFAE12" w:rsidR="05FCC3C3">
        <w:rPr>
          <w:rFonts w:ascii="Calibri" w:hAnsi="Calibri" w:eastAsia="Calibri" w:cs="Times New Roman"/>
          <w:b w:val="0"/>
          <w:bCs w:val="0"/>
          <w:sz w:val="22"/>
          <w:szCs w:val="22"/>
        </w:rPr>
        <w:t>Members should note that a University Assembly is scheduled for 11</w:t>
      </w:r>
      <w:r w:rsidRPr="4EAFAE12" w:rsidR="05FCC3C3">
        <w:rPr>
          <w:rFonts w:ascii="Calibri" w:hAnsi="Calibri" w:eastAsia="Calibri" w:cs="Times New Roman"/>
          <w:b w:val="0"/>
          <w:bCs w:val="0"/>
          <w:sz w:val="22"/>
          <w:szCs w:val="22"/>
          <w:vertAlign w:val="superscript"/>
        </w:rPr>
        <w:t>th</w:t>
      </w:r>
      <w:r w:rsidRPr="4EAFAE12" w:rsidR="05FCC3C3">
        <w:rPr>
          <w:rFonts w:ascii="Calibri" w:hAnsi="Calibri" w:eastAsia="Calibri" w:cs="Times New Roman"/>
          <w:b w:val="0"/>
          <w:bCs w:val="0"/>
          <w:sz w:val="22"/>
          <w:szCs w:val="22"/>
        </w:rPr>
        <w:t xml:space="preserve"> July 2023 between 10am and 12am.   The branch urges </w:t>
      </w:r>
      <w:r w:rsidRPr="4EAFAE12" w:rsidR="1E281C35">
        <w:rPr>
          <w:rFonts w:ascii="Calibri" w:hAnsi="Calibri" w:eastAsia="Calibri" w:cs="Times New Roman"/>
          <w:b w:val="0"/>
          <w:bCs w:val="0"/>
          <w:sz w:val="22"/>
          <w:szCs w:val="22"/>
        </w:rPr>
        <w:t xml:space="preserve">as many </w:t>
      </w:r>
      <w:r w:rsidRPr="4EAFAE12" w:rsidR="05FCC3C3">
        <w:rPr>
          <w:rFonts w:ascii="Calibri" w:hAnsi="Calibri" w:eastAsia="Calibri" w:cs="Times New Roman"/>
          <w:b w:val="0"/>
          <w:bCs w:val="0"/>
          <w:sz w:val="22"/>
          <w:szCs w:val="22"/>
        </w:rPr>
        <w:t xml:space="preserve">members </w:t>
      </w:r>
      <w:r w:rsidRPr="4EAFAE12" w:rsidR="0B8EEF1E">
        <w:rPr>
          <w:rFonts w:ascii="Calibri" w:hAnsi="Calibri" w:eastAsia="Calibri" w:cs="Times New Roman"/>
          <w:b w:val="0"/>
          <w:bCs w:val="0"/>
          <w:sz w:val="22"/>
          <w:szCs w:val="22"/>
        </w:rPr>
        <w:t xml:space="preserve">as possible </w:t>
      </w:r>
      <w:r w:rsidRPr="4EAFAE12" w:rsidR="05FCC3C3">
        <w:rPr>
          <w:rFonts w:ascii="Calibri" w:hAnsi="Calibri" w:eastAsia="Calibri" w:cs="Times New Roman"/>
          <w:b w:val="0"/>
          <w:bCs w:val="0"/>
          <w:sz w:val="22"/>
          <w:szCs w:val="22"/>
        </w:rPr>
        <w:t>to attend and offer their</w:t>
      </w:r>
      <w:r w:rsidRPr="4EAFAE12" w:rsidR="11448A83">
        <w:rPr>
          <w:rFonts w:ascii="Calibri" w:hAnsi="Calibri" w:eastAsia="Calibri" w:cs="Times New Roman"/>
          <w:b w:val="0"/>
          <w:bCs w:val="0"/>
          <w:sz w:val="22"/>
          <w:szCs w:val="22"/>
        </w:rPr>
        <w:t xml:space="preserve"> views</w:t>
      </w:r>
      <w:r w:rsidRPr="4EAFAE12" w:rsidR="6EF8604E">
        <w:rPr>
          <w:rFonts w:ascii="Calibri" w:hAnsi="Calibri" w:eastAsia="Calibri" w:cs="Times New Roman"/>
          <w:b w:val="0"/>
          <w:bCs w:val="0"/>
          <w:sz w:val="22"/>
          <w:szCs w:val="22"/>
        </w:rPr>
        <w:t>/concerns</w:t>
      </w:r>
      <w:r w:rsidRPr="4EAFAE12" w:rsidR="11448A83">
        <w:rPr>
          <w:rFonts w:ascii="Calibri" w:hAnsi="Calibri" w:eastAsia="Calibri" w:cs="Times New Roman"/>
          <w:b w:val="0"/>
          <w:bCs w:val="0"/>
          <w:sz w:val="22"/>
          <w:szCs w:val="22"/>
        </w:rPr>
        <w:t xml:space="preserve"> of the proposal.</w:t>
      </w:r>
    </w:p>
    <w:p w:rsidR="4EAFAE12" w:rsidP="4EAFAE12" w:rsidRDefault="4EAFAE12" w14:paraId="7F91F7EE" w14:textId="3B32C495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Times New Roman"/>
          <w:b w:val="0"/>
          <w:bCs w:val="0"/>
          <w:sz w:val="24"/>
          <w:szCs w:val="24"/>
        </w:rPr>
      </w:pPr>
    </w:p>
    <w:p w:rsidR="77982A8B" w:rsidP="4EAFAE12" w:rsidRDefault="77982A8B" w14:paraId="0897EE44" w14:textId="38677B6C">
      <w:pPr>
        <w:pStyle w:val="ListParagraph"/>
        <w:numPr>
          <w:ilvl w:val="2"/>
          <w:numId w:val="20"/>
        </w:numPr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350" w:right="0" w:hanging="180"/>
        <w:jc w:val="left"/>
        <w:rPr>
          <w:rFonts w:ascii="Calibri" w:hAnsi="Calibri" w:eastAsia="Calibri" w:cs="Times New Roman"/>
          <w:b w:val="0"/>
          <w:bCs w:val="0"/>
          <w:sz w:val="22"/>
          <w:szCs w:val="22"/>
        </w:rPr>
      </w:pPr>
      <w:r w:rsidRPr="4EAFAE12" w:rsidR="77982A8B">
        <w:rPr>
          <w:rFonts w:ascii="Calibri" w:hAnsi="Calibri" w:eastAsia="Calibri" w:cs="Times New Roman"/>
          <w:b w:val="0"/>
          <w:bCs w:val="0"/>
          <w:sz w:val="24"/>
          <w:szCs w:val="24"/>
        </w:rPr>
        <w:t>Engagement With Students</w:t>
      </w:r>
    </w:p>
    <w:p w:rsidR="363D0FBD" w:rsidP="4EAFAE12" w:rsidRDefault="363D0FBD" w14:paraId="4AEBADDC" w14:textId="3C2F7010">
      <w:pPr>
        <w:pStyle w:val="ListParagraph"/>
        <w:numPr>
          <w:ilvl w:val="3"/>
          <w:numId w:val="20"/>
        </w:numPr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710" w:right="0" w:hanging="360"/>
        <w:jc w:val="left"/>
        <w:rPr>
          <w:rFonts w:ascii="Calibri" w:hAnsi="Calibri" w:eastAsia="Calibri" w:cs="Times New Roman"/>
          <w:b w:val="0"/>
          <w:bCs w:val="0"/>
          <w:sz w:val="22"/>
          <w:szCs w:val="22"/>
        </w:rPr>
      </w:pPr>
      <w:r w:rsidRPr="4EAFAE12" w:rsidR="363D0FBD">
        <w:rPr>
          <w:rFonts w:ascii="Calibri" w:hAnsi="Calibri" w:eastAsia="Calibri" w:cs="Times New Roman"/>
          <w:b w:val="0"/>
          <w:bCs w:val="0"/>
          <w:sz w:val="24"/>
          <w:szCs w:val="24"/>
        </w:rPr>
        <w:t>UCU met with representatives of UBU at the beginning of the year, but since that meeting there has been no contact.</w:t>
      </w:r>
    </w:p>
    <w:p w:rsidR="363D0FBD" w:rsidP="4EAFAE12" w:rsidRDefault="363D0FBD" w14:paraId="491FF8FF" w14:textId="53472E3F">
      <w:pPr>
        <w:pStyle w:val="ListParagraph"/>
        <w:numPr>
          <w:ilvl w:val="3"/>
          <w:numId w:val="20"/>
        </w:numPr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710" w:right="0" w:hanging="360"/>
        <w:jc w:val="left"/>
        <w:rPr>
          <w:rFonts w:ascii="Calibri" w:hAnsi="Calibri" w:eastAsia="Calibri" w:cs="Times New Roman"/>
          <w:b w:val="0"/>
          <w:bCs w:val="0"/>
          <w:sz w:val="24"/>
          <w:szCs w:val="24"/>
        </w:rPr>
      </w:pPr>
      <w:r w:rsidRPr="4EAFAE12" w:rsidR="363D0FBD">
        <w:rPr>
          <w:rFonts w:ascii="Calibri" w:hAnsi="Calibri" w:eastAsia="Calibri" w:cs="Times New Roman"/>
          <w:b w:val="0"/>
          <w:bCs w:val="0"/>
          <w:sz w:val="24"/>
          <w:szCs w:val="24"/>
        </w:rPr>
        <w:t>Andy Fitzpatrick (SU Head) has actively encouraged sabbatical officers to meet again with UCU this has not yielded a mee</w:t>
      </w:r>
      <w:r w:rsidRPr="4EAFAE12" w:rsidR="39693E62">
        <w:rPr>
          <w:rFonts w:ascii="Calibri" w:hAnsi="Calibri" w:eastAsia="Calibri" w:cs="Times New Roman"/>
          <w:b w:val="0"/>
          <w:bCs w:val="0"/>
          <w:sz w:val="24"/>
          <w:szCs w:val="24"/>
        </w:rPr>
        <w:t>ting.</w:t>
      </w:r>
    </w:p>
    <w:p w:rsidR="39693E62" w:rsidP="4EAFAE12" w:rsidRDefault="39693E62" w14:paraId="0C6CD2A0" w14:textId="173E12E3">
      <w:pPr>
        <w:pStyle w:val="ListParagraph"/>
        <w:numPr>
          <w:ilvl w:val="3"/>
          <w:numId w:val="20"/>
        </w:numPr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710" w:right="0" w:hanging="360"/>
        <w:jc w:val="left"/>
        <w:rPr>
          <w:rFonts w:ascii="Calibri" w:hAnsi="Calibri" w:eastAsia="Calibri" w:cs="Times New Roman"/>
          <w:b w:val="0"/>
          <w:bCs w:val="0"/>
          <w:sz w:val="24"/>
          <w:szCs w:val="24"/>
        </w:rPr>
      </w:pPr>
      <w:r w:rsidRPr="4EAFAE12" w:rsidR="39693E62">
        <w:rPr>
          <w:rFonts w:ascii="Calibri" w:hAnsi="Calibri" w:eastAsia="Calibri" w:cs="Times New Roman"/>
          <w:b w:val="0"/>
          <w:bCs w:val="0"/>
          <w:sz w:val="24"/>
          <w:szCs w:val="24"/>
        </w:rPr>
        <w:t xml:space="preserve">Whilst not directly engaging, this </w:t>
      </w:r>
      <w:r w:rsidRPr="4EAFAE12" w:rsidR="39693E62">
        <w:rPr>
          <w:rFonts w:ascii="Calibri" w:hAnsi="Calibri" w:eastAsia="Calibri" w:cs="Times New Roman"/>
          <w:b w:val="0"/>
          <w:bCs w:val="0"/>
          <w:sz w:val="24"/>
          <w:szCs w:val="24"/>
        </w:rPr>
        <w:t>appears to be</w:t>
      </w:r>
      <w:r w:rsidRPr="4EAFAE12" w:rsidR="39693E62">
        <w:rPr>
          <w:rFonts w:ascii="Calibri" w:hAnsi="Calibri" w:eastAsia="Calibri" w:cs="Times New Roman"/>
          <w:b w:val="0"/>
          <w:bCs w:val="0"/>
          <w:sz w:val="24"/>
          <w:szCs w:val="24"/>
        </w:rPr>
        <w:t xml:space="preserve"> symptomatic of a student leadership that is generally apolitical.   The belief is that the body is neither </w:t>
      </w:r>
      <w:r w:rsidRPr="4EAFAE12" w:rsidR="46366B2A">
        <w:rPr>
          <w:rFonts w:ascii="Calibri" w:hAnsi="Calibri" w:eastAsia="Calibri" w:cs="Times New Roman"/>
          <w:b w:val="0"/>
          <w:bCs w:val="0"/>
          <w:sz w:val="24"/>
          <w:szCs w:val="24"/>
        </w:rPr>
        <w:t>hostile nor anti the dispute.</w:t>
      </w:r>
    </w:p>
    <w:p w:rsidR="3D199F29" w:rsidP="4EAFAE12" w:rsidRDefault="3D199F29" w14:paraId="79D06D8A" w14:textId="366BD1D5">
      <w:pPr>
        <w:pStyle w:val="ListParagraph"/>
        <w:numPr>
          <w:ilvl w:val="3"/>
          <w:numId w:val="20"/>
        </w:numPr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710" w:right="0" w:hanging="360"/>
        <w:jc w:val="left"/>
        <w:rPr>
          <w:rFonts w:ascii="Calibri" w:hAnsi="Calibri" w:eastAsia="Calibri" w:cs="Times New Roman"/>
          <w:b w:val="0"/>
          <w:bCs w:val="0"/>
          <w:sz w:val="22"/>
          <w:szCs w:val="22"/>
        </w:rPr>
      </w:pPr>
      <w:r w:rsidRPr="4EAFAE12" w:rsidR="3D199F29">
        <w:rPr>
          <w:rFonts w:ascii="Calibri" w:hAnsi="Calibri" w:eastAsia="Calibri" w:cs="Times New Roman"/>
          <w:b w:val="0"/>
          <w:bCs w:val="0"/>
          <w:sz w:val="24"/>
          <w:szCs w:val="24"/>
        </w:rPr>
        <w:t>It is apparent</w:t>
      </w:r>
      <w:r w:rsidRPr="4EAFAE12" w:rsidR="46366B2A">
        <w:rPr>
          <w:rFonts w:ascii="Calibri" w:hAnsi="Calibri" w:eastAsia="Calibri" w:cs="Times New Roman"/>
          <w:b w:val="0"/>
          <w:bCs w:val="0"/>
          <w:sz w:val="24"/>
          <w:szCs w:val="24"/>
        </w:rPr>
        <w:t xml:space="preserve"> that Executive Board of the University </w:t>
      </w:r>
      <w:r w:rsidRPr="4EAFAE12" w:rsidR="0D65B121">
        <w:rPr>
          <w:rFonts w:ascii="Calibri" w:hAnsi="Calibri" w:eastAsia="Calibri" w:cs="Times New Roman"/>
          <w:b w:val="0"/>
          <w:bCs w:val="0"/>
          <w:sz w:val="24"/>
          <w:szCs w:val="24"/>
        </w:rPr>
        <w:t xml:space="preserve">incentivises sabbatical officers </w:t>
      </w:r>
      <w:r w:rsidRPr="4EAFAE12" w:rsidR="46366B2A">
        <w:rPr>
          <w:rFonts w:ascii="Calibri" w:hAnsi="Calibri" w:eastAsia="Calibri" w:cs="Times New Roman"/>
          <w:b w:val="0"/>
          <w:bCs w:val="0"/>
          <w:sz w:val="24"/>
          <w:szCs w:val="24"/>
        </w:rPr>
        <w:t xml:space="preserve">to ensure that </w:t>
      </w:r>
      <w:r w:rsidRPr="4EAFAE12" w:rsidR="122A76B7">
        <w:rPr>
          <w:rFonts w:ascii="Calibri" w:hAnsi="Calibri" w:eastAsia="Calibri" w:cs="Times New Roman"/>
          <w:b w:val="0"/>
          <w:bCs w:val="0"/>
          <w:sz w:val="24"/>
          <w:szCs w:val="24"/>
        </w:rPr>
        <w:t xml:space="preserve">they </w:t>
      </w:r>
      <w:r w:rsidRPr="4EAFAE12" w:rsidR="46366B2A">
        <w:rPr>
          <w:rFonts w:ascii="Calibri" w:hAnsi="Calibri" w:eastAsia="Calibri" w:cs="Times New Roman"/>
          <w:b w:val="0"/>
          <w:bCs w:val="0"/>
          <w:sz w:val="24"/>
          <w:szCs w:val="24"/>
        </w:rPr>
        <w:t>remai</w:t>
      </w:r>
      <w:r w:rsidRPr="4EAFAE12" w:rsidR="46366B2A">
        <w:rPr>
          <w:rFonts w:ascii="Calibri" w:hAnsi="Calibri" w:eastAsia="Calibri" w:cs="Times New Roman"/>
          <w:b w:val="0"/>
          <w:bCs w:val="0"/>
          <w:sz w:val="24"/>
          <w:szCs w:val="24"/>
        </w:rPr>
        <w:t>n ‘on side</w:t>
      </w:r>
      <w:r w:rsidRPr="4EAFAE12" w:rsidR="46366B2A">
        <w:rPr>
          <w:rFonts w:ascii="Calibri" w:hAnsi="Calibri" w:eastAsia="Calibri" w:cs="Times New Roman"/>
          <w:b w:val="0"/>
          <w:bCs w:val="0"/>
          <w:sz w:val="24"/>
          <w:szCs w:val="24"/>
        </w:rPr>
        <w:t>’.</w:t>
      </w:r>
    </w:p>
    <w:p w:rsidRPr="00460341" w:rsidR="007C3ED9" w:rsidP="4EAFAE12" w:rsidRDefault="007C3ED9" w14:paraId="426E5062" w14:textId="77777777">
      <w:pPr>
        <w:pStyle w:val="ListParagraph"/>
        <w:tabs>
          <w:tab w:val="left" w:pos="720"/>
          <w:tab w:val="left" w:pos="1134"/>
        </w:tabs>
        <w:ind w:left="1710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67E7963E" w:rsidP="7E7F8E37" w:rsidRDefault="67E7963E" w14:paraId="654696C9" w14:textId="161CBBE1">
      <w:pPr>
        <w:pStyle w:val="ListParagraph"/>
        <w:numPr>
          <w:ilvl w:val="0"/>
          <w:numId w:val="20"/>
        </w:numPr>
        <w:tabs>
          <w:tab w:val="left" w:leader="none" w:pos="720"/>
          <w:tab w:val="left" w:leader="none" w:pos="993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Calibri" w:hAnsi="Calibri" w:eastAsia="Calibri" w:cs="Times New Roman"/>
          <w:b w:val="1"/>
          <w:bCs w:val="1"/>
          <w:sz w:val="22"/>
          <w:szCs w:val="22"/>
          <w:u w:val="single"/>
        </w:rPr>
      </w:pPr>
      <w:r w:rsidRPr="7E7F8E37" w:rsidR="67E7963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  <w:t>Treasurers Report</w:t>
      </w:r>
    </w:p>
    <w:p w:rsidR="0FDA0E12" w:rsidP="0FDA0E12" w:rsidRDefault="0FDA0E12" w14:paraId="60030541" w14:textId="2F68A71A">
      <w:pPr>
        <w:pStyle w:val="Normal"/>
        <w:tabs>
          <w:tab w:val="left" w:leader="none" w:pos="720"/>
          <w:tab w:val="left" w:leader="none" w:pos="993"/>
        </w:tabs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Times New Roman"/>
          <w:b w:val="1"/>
          <w:bCs w:val="1"/>
          <w:sz w:val="24"/>
          <w:szCs w:val="24"/>
          <w:u w:val="single"/>
        </w:rPr>
      </w:pPr>
    </w:p>
    <w:p w:rsidR="732ACA19" w:rsidP="7E7F8E37" w:rsidRDefault="732ACA19" w14:paraId="6EFC747D" w14:textId="42376D07">
      <w:pPr>
        <w:pStyle w:val="Normal"/>
        <w:tabs>
          <w:tab w:val="left" w:leader="none" w:pos="720"/>
          <w:tab w:val="left" w:leader="none" w:pos="993"/>
        </w:tabs>
        <w:spacing w:before="0" w:beforeAutospacing="off" w:after="0" w:afterAutospacing="off" w:line="259" w:lineRule="auto"/>
        <w:ind w:left="1080" w:right="0" w:hanging="360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bookmarkStart w:name="_Hlk118899148" w:id="0"/>
      <w:r w:rsidRPr="4EAFAE12" w:rsidR="6BC15E57"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  <w:u w:val="none"/>
        </w:rPr>
        <w:t xml:space="preserve">Please </w:t>
      </w:r>
      <w:r w:rsidRPr="4EAFAE12" w:rsidR="6BC15E57">
        <w:rPr>
          <w:rFonts w:ascii="Calibri" w:hAnsi="Calibri" w:cs="Calibri" w:asciiTheme="minorAscii" w:hAnsiTheme="minorAscii" w:cstheme="minorAscii"/>
          <w:sz w:val="24"/>
          <w:szCs w:val="24"/>
        </w:rPr>
        <w:t>refer to PP slides available on branch website for details of the presentation.</w:t>
      </w:r>
    </w:p>
    <w:p w:rsidR="4EAFAE12" w:rsidP="4EAFAE12" w:rsidRDefault="4EAFAE12" w14:paraId="47FD6C23" w14:textId="3AD69651">
      <w:pPr>
        <w:pStyle w:val="Normal"/>
        <w:tabs>
          <w:tab w:val="left" w:leader="none" w:pos="720"/>
          <w:tab w:val="left" w:leader="none" w:pos="993"/>
        </w:tabs>
        <w:spacing w:before="0" w:beforeAutospacing="off" w:after="0" w:afterAutospacing="off" w:line="259" w:lineRule="auto"/>
        <w:ind w:left="1080" w:right="0" w:hanging="360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846C676" w:rsidP="4EAFAE12" w:rsidRDefault="0846C676" w14:paraId="20A30A4E" w14:textId="2F16FC9F">
      <w:pPr>
        <w:pStyle w:val="ListParagraph"/>
        <w:numPr>
          <w:ilvl w:val="1"/>
          <w:numId w:val="57"/>
        </w:numPr>
        <w:tabs>
          <w:tab w:val="left" w:leader="none" w:pos="720"/>
          <w:tab w:val="left" w:leader="none" w:pos="993"/>
        </w:tabs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</w:rPr>
      </w:pPr>
      <w:r w:rsidRPr="4EAFAE12" w:rsidR="0846C676">
        <w:rPr>
          <w:rFonts w:ascii="Calibri" w:hAnsi="Calibri" w:eastAsia="Calibri" w:cs="Calibri" w:asciiTheme="minorAscii" w:hAnsiTheme="minorAscii" w:cstheme="minorAscii"/>
          <w:sz w:val="24"/>
          <w:szCs w:val="24"/>
        </w:rPr>
        <w:t>The treasurer reported that the annual report had been approved by the outgoing auditor (thanks to the auditor for their contribution</w:t>
      </w:r>
      <w:r w:rsidRPr="4EAFAE12" w:rsidR="2C208282">
        <w:rPr>
          <w:rFonts w:ascii="Calibri" w:hAnsi="Calibri" w:eastAsia="Calibri" w:cs="Calibri" w:asciiTheme="minorAscii" w:hAnsiTheme="minorAscii" w:cstheme="minorAscii"/>
          <w:sz w:val="24"/>
          <w:szCs w:val="24"/>
        </w:rPr>
        <w:t xml:space="preserve"> and sterling efforts</w:t>
      </w:r>
      <w:r w:rsidRPr="4EAFAE12" w:rsidR="0846C676">
        <w:rPr>
          <w:rFonts w:ascii="Calibri" w:hAnsi="Calibri" w:eastAsia="Calibri" w:cs="Calibri" w:asciiTheme="minorAscii" w:hAnsiTheme="minorAscii" w:cstheme="minorAscii"/>
          <w:sz w:val="24"/>
          <w:szCs w:val="24"/>
        </w:rPr>
        <w:t xml:space="preserve"> over the recent years).</w:t>
      </w:r>
    </w:p>
    <w:p w:rsidR="1B866845" w:rsidP="4EAFAE12" w:rsidRDefault="1B866845" w14:paraId="309F449B" w14:textId="62F9A148">
      <w:pPr>
        <w:pStyle w:val="ListParagraph"/>
        <w:numPr>
          <w:ilvl w:val="1"/>
          <w:numId w:val="57"/>
        </w:numPr>
        <w:tabs>
          <w:tab w:val="left" w:leader="none" w:pos="720"/>
          <w:tab w:val="left" w:leader="none" w:pos="993"/>
        </w:tabs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sz w:val="22"/>
          <w:szCs w:val="22"/>
        </w:rPr>
      </w:pPr>
      <w:r w:rsidRPr="4EAFAE12" w:rsidR="1B866845">
        <w:rPr>
          <w:rFonts w:ascii="Calibri" w:hAnsi="Calibri" w:eastAsia="Calibri" w:cs="Calibri" w:asciiTheme="minorAscii" w:hAnsiTheme="minorAscii" w:cstheme="minorAscii"/>
          <w:sz w:val="24"/>
          <w:szCs w:val="24"/>
        </w:rPr>
        <w:t>The only significant spend is on salary for the part time Branch Administrator/Organiser.</w:t>
      </w:r>
    </w:p>
    <w:p w:rsidR="1B866845" w:rsidP="4EAFAE12" w:rsidRDefault="1B866845" w14:paraId="6FD48AF4" w14:textId="0ACE52DB">
      <w:pPr>
        <w:pStyle w:val="ListParagraph"/>
        <w:numPr>
          <w:ilvl w:val="1"/>
          <w:numId w:val="57"/>
        </w:numPr>
        <w:tabs>
          <w:tab w:val="left" w:leader="none" w:pos="720"/>
          <w:tab w:val="left" w:leader="none" w:pos="993"/>
        </w:tabs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</w:rPr>
      </w:pPr>
      <w:r w:rsidRPr="4EAFAE12" w:rsidR="1B866845">
        <w:rPr>
          <w:rFonts w:ascii="Calibri" w:hAnsi="Calibri" w:eastAsia="Calibri" w:cs="Calibri" w:asciiTheme="minorAscii" w:hAnsiTheme="minorAscii" w:cstheme="minorAscii"/>
          <w:sz w:val="24"/>
          <w:szCs w:val="24"/>
        </w:rPr>
        <w:t xml:space="preserve">Income from local subscriptions </w:t>
      </w:r>
      <w:r w:rsidRPr="4EAFAE12" w:rsidR="1B866845">
        <w:rPr>
          <w:rFonts w:ascii="Calibri" w:hAnsi="Calibri" w:eastAsia="Calibri" w:cs="Calibri" w:asciiTheme="minorAscii" w:hAnsiTheme="minorAscii" w:cstheme="minorAscii"/>
          <w:sz w:val="24"/>
          <w:szCs w:val="24"/>
        </w:rPr>
        <w:t>remains</w:t>
      </w:r>
      <w:r w:rsidRPr="4EAFAE12" w:rsidR="1B866845">
        <w:rPr>
          <w:rFonts w:ascii="Calibri" w:hAnsi="Calibri" w:eastAsia="Calibri" w:cs="Calibri" w:asciiTheme="minorAscii" w:hAnsiTheme="minorAscii" w:cstheme="minorAscii"/>
          <w:sz w:val="24"/>
          <w:szCs w:val="24"/>
        </w:rPr>
        <w:t xml:space="preserve"> </w:t>
      </w:r>
      <w:r w:rsidRPr="4EAFAE12" w:rsidR="1B866845">
        <w:rPr>
          <w:rFonts w:ascii="Calibri" w:hAnsi="Calibri" w:eastAsia="Calibri" w:cs="Calibri" w:asciiTheme="minorAscii" w:hAnsiTheme="minorAscii" w:cstheme="minorAscii"/>
          <w:sz w:val="24"/>
          <w:szCs w:val="24"/>
        </w:rPr>
        <w:t>relatively stati</w:t>
      </w:r>
      <w:r w:rsidRPr="4EAFAE12" w:rsidR="1B866845">
        <w:rPr>
          <w:rFonts w:ascii="Calibri" w:hAnsi="Calibri" w:eastAsia="Calibri" w:cs="Calibri" w:asciiTheme="minorAscii" w:hAnsiTheme="minorAscii" w:cstheme="minorAscii"/>
          <w:sz w:val="24"/>
          <w:szCs w:val="24"/>
        </w:rPr>
        <w:t>c</w:t>
      </w:r>
      <w:r w:rsidRPr="4EAFAE12" w:rsidR="1B866845">
        <w:rPr>
          <w:rFonts w:ascii="Calibri" w:hAnsi="Calibri" w:eastAsia="Calibri" w:cs="Calibri" w:asciiTheme="minorAscii" w:hAnsiTheme="minorAscii" w:cstheme="minorAscii"/>
          <w:sz w:val="24"/>
          <w:szCs w:val="24"/>
        </w:rPr>
        <w:t>.</w:t>
      </w:r>
    </w:p>
    <w:p w:rsidR="1B866845" w:rsidP="4EAFAE12" w:rsidRDefault="1B866845" w14:paraId="660EE470" w14:textId="5538754B">
      <w:pPr>
        <w:pStyle w:val="ListParagraph"/>
        <w:numPr>
          <w:ilvl w:val="1"/>
          <w:numId w:val="57"/>
        </w:numPr>
        <w:tabs>
          <w:tab w:val="left" w:leader="none" w:pos="720"/>
          <w:tab w:val="left" w:leader="none" w:pos="993"/>
        </w:tabs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sz w:val="24"/>
          <w:szCs w:val="24"/>
        </w:rPr>
      </w:pPr>
      <w:r w:rsidRPr="4EAFAE12" w:rsidR="1B866845">
        <w:rPr>
          <w:rFonts w:ascii="Calibri" w:hAnsi="Calibri" w:eastAsia="Calibri" w:cs="Times New Roman"/>
          <w:sz w:val="24"/>
          <w:szCs w:val="24"/>
        </w:rPr>
        <w:t>A one-off income of £30k is recorded following the recall of a loan to the National Office.</w:t>
      </w:r>
    </w:p>
    <w:p w:rsidR="1B866845" w:rsidP="4EAFAE12" w:rsidRDefault="1B866845" w14:paraId="13A0BDEC" w14:textId="135BFB1A">
      <w:pPr>
        <w:pStyle w:val="ListParagraph"/>
        <w:numPr>
          <w:ilvl w:val="1"/>
          <w:numId w:val="57"/>
        </w:numPr>
        <w:tabs>
          <w:tab w:val="left" w:leader="none" w:pos="720"/>
          <w:tab w:val="left" w:leader="none" w:pos="993"/>
        </w:tabs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sz w:val="24"/>
          <w:szCs w:val="24"/>
        </w:rPr>
      </w:pPr>
      <w:r w:rsidRPr="4EAFAE12" w:rsidR="1B866845">
        <w:rPr>
          <w:rFonts w:ascii="Calibri" w:hAnsi="Calibri" w:eastAsia="Calibri" w:cs="Times New Roman"/>
          <w:sz w:val="24"/>
          <w:szCs w:val="24"/>
        </w:rPr>
        <w:t xml:space="preserve">A local hardship fund account has been established.   Details of how to donate to the fund will be issued shortly.   A motion to </w:t>
      </w:r>
      <w:r w:rsidRPr="4EAFAE12" w:rsidR="488420B0">
        <w:rPr>
          <w:rFonts w:ascii="Calibri" w:hAnsi="Calibri" w:eastAsia="Calibri" w:cs="Times New Roman"/>
          <w:sz w:val="24"/>
          <w:szCs w:val="24"/>
        </w:rPr>
        <w:t>establish</w:t>
      </w:r>
      <w:r w:rsidRPr="4EAFAE12" w:rsidR="488420B0">
        <w:rPr>
          <w:rFonts w:ascii="Calibri" w:hAnsi="Calibri" w:eastAsia="Calibri" w:cs="Times New Roman"/>
          <w:sz w:val="24"/>
          <w:szCs w:val="24"/>
        </w:rPr>
        <w:t xml:space="preserve"> rules for accessing support from the fund follows.</w:t>
      </w:r>
    </w:p>
    <w:p w:rsidR="7E7F8E37" w:rsidP="7E7F8E37" w:rsidRDefault="7E7F8E37" w14:paraId="6CE6247C" w14:textId="66AA108E">
      <w:pPr>
        <w:pStyle w:val="Normal"/>
        <w:tabs>
          <w:tab w:val="left" w:leader="none" w:pos="720"/>
          <w:tab w:val="left" w:leader="none" w:pos="993"/>
        </w:tabs>
        <w:bidi w:val="0"/>
        <w:spacing w:before="0" w:beforeAutospacing="off" w:after="0" w:afterAutospacing="off" w:line="259" w:lineRule="auto"/>
        <w:ind w:left="1080" w:right="0" w:hanging="360"/>
        <w:jc w:val="left"/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  <w:u w:val="none"/>
        </w:rPr>
      </w:pPr>
    </w:p>
    <w:p w:rsidR="3147B2DF" w:rsidP="0FDA0E12" w:rsidRDefault="3147B2DF" w14:paraId="0974848C" w14:textId="798DE3D3">
      <w:pPr>
        <w:pStyle w:val="ListParagraph"/>
        <w:numPr>
          <w:ilvl w:val="0"/>
          <w:numId w:val="20"/>
        </w:numPr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Times New Roman"/>
          <w:b w:val="1"/>
          <w:bCs w:val="1"/>
          <w:sz w:val="22"/>
          <w:szCs w:val="22"/>
        </w:rPr>
      </w:pPr>
      <w:r w:rsidRPr="4EAFAE12" w:rsidR="2A5920AF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Debate of </w:t>
      </w:r>
      <w:r w:rsidRPr="4EAFAE12" w:rsidR="3147B2DF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Motions – refer to PP slides for details</w:t>
      </w:r>
    </w:p>
    <w:p w:rsidR="4EAFAE12" w:rsidP="4EAFAE12" w:rsidRDefault="4EAFAE12" w14:paraId="6AE1A4FA" w14:textId="4558371D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Times New Roman"/>
          <w:b w:val="1"/>
          <w:bCs w:val="1"/>
          <w:sz w:val="24"/>
          <w:szCs w:val="24"/>
        </w:rPr>
      </w:pPr>
    </w:p>
    <w:p w:rsidR="3147B2DF" w:rsidP="4EAFAE12" w:rsidRDefault="3147B2DF" w14:paraId="25D72C21" w14:textId="59AB185B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Calibri" w:cs="Times New Roman"/>
          <w:b w:val="1"/>
          <w:bCs w:val="1"/>
          <w:sz w:val="24"/>
          <w:szCs w:val="24"/>
        </w:rPr>
      </w:pPr>
      <w:r w:rsidRPr="4EAFAE12" w:rsidR="3147B2DF"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</w:rPr>
        <w:t>Motion 1</w:t>
      </w:r>
      <w:r w:rsidRPr="4EAFAE12" w:rsidR="2A585DCF"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</w:rPr>
        <w:t>: Hardship Fund Principles</w:t>
      </w:r>
    </w:p>
    <w:p w:rsidR="3A0D3E8F" w:rsidP="4EAFAE12" w:rsidRDefault="3A0D3E8F" w14:paraId="508D217B" w14:textId="27DEC349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3A0D3E8F" w:rsidP="4EAFAE12" w:rsidRDefault="3A0D3E8F" w14:paraId="3CDCF957" w14:textId="4737F13E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</w:rPr>
      </w:pPr>
      <w:r w:rsidRPr="4EAFAE12" w:rsidR="2A585DCF"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</w:rPr>
        <w:t>Details of the general principles of qualification to access the fund have been circulated separately.</w:t>
      </w:r>
      <w:r w:rsidRPr="4EAFAE12" w:rsidR="39B6B81E">
        <w:rPr>
          <w:rFonts w:ascii="Calibri" w:hAnsi="Calibri" w:eastAsia="Calibri" w:cs="Calibri" w:asciiTheme="minorAscii" w:hAnsiTheme="minorAscii" w:cstheme="minorAscii"/>
          <w:b w:val="0"/>
          <w:bCs w:val="0"/>
          <w:sz w:val="24"/>
          <w:szCs w:val="24"/>
        </w:rPr>
        <w:t xml:space="preserve">   Proposer: Dawn Clarke, Seconder: Stephen Hickey.</w:t>
      </w:r>
    </w:p>
    <w:p w:rsidR="3A0D3E8F" w:rsidP="4EAFAE12" w:rsidRDefault="3A0D3E8F" w14:paraId="7A9EA772" w14:textId="3BEE5874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Times New Roman"/>
          <w:b w:val="1"/>
          <w:bCs w:val="1"/>
          <w:sz w:val="24"/>
          <w:szCs w:val="24"/>
        </w:rPr>
      </w:pPr>
    </w:p>
    <w:p w:rsidR="3A0D3E8F" w:rsidP="0FDA0E12" w:rsidRDefault="3A0D3E8F" w14:paraId="1593E1F8" w14:textId="15653C2D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4EAFAE12" w:rsidR="3147B2DF">
        <w:rPr>
          <w:rFonts w:ascii="Calibri" w:hAnsi="Calibri" w:cs="Calibri" w:asciiTheme="minorAscii" w:hAnsiTheme="minorAscii" w:cstheme="minorAscii"/>
          <w:sz w:val="24"/>
          <w:szCs w:val="24"/>
        </w:rPr>
        <w:t xml:space="preserve">For – </w:t>
      </w:r>
      <w:r w:rsidRPr="4EAFAE12" w:rsidR="067068A9">
        <w:rPr>
          <w:rFonts w:ascii="Calibri" w:hAnsi="Calibri" w:cs="Calibri" w:asciiTheme="minorAscii" w:hAnsiTheme="minorAscii" w:cstheme="minorAscii"/>
          <w:sz w:val="24"/>
          <w:szCs w:val="24"/>
        </w:rPr>
        <w:t>20</w:t>
      </w:r>
      <w:r w:rsidRPr="4EAFAE12" w:rsidR="3147B2DF">
        <w:rPr>
          <w:rFonts w:ascii="Calibri" w:hAnsi="Calibri" w:cs="Calibri" w:asciiTheme="minorAscii" w:hAnsiTheme="minorAscii" w:cstheme="minorAscii"/>
          <w:sz w:val="24"/>
          <w:szCs w:val="24"/>
        </w:rPr>
        <w:t>,</w:t>
      </w:r>
    </w:p>
    <w:p w:rsidR="3A0D3E8F" w:rsidP="0FDA0E12" w:rsidRDefault="3A0D3E8F" w14:paraId="7E828AD1" w14:textId="105B343A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FDA0E12" w:rsidR="3147B2DF">
        <w:rPr>
          <w:rFonts w:ascii="Calibri" w:hAnsi="Calibri" w:cs="Calibri" w:asciiTheme="minorAscii" w:hAnsiTheme="minorAscii" w:cstheme="minorAscii"/>
          <w:sz w:val="24"/>
          <w:szCs w:val="24"/>
        </w:rPr>
        <w:t>Against – 0</w:t>
      </w:r>
    </w:p>
    <w:p w:rsidR="3A0D3E8F" w:rsidP="0FDA0E12" w:rsidRDefault="3A0D3E8F" w14:paraId="17DAEEC0" w14:textId="56A39370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4EAFAE12" w:rsidR="3147B2DF">
        <w:rPr>
          <w:rFonts w:ascii="Calibri" w:hAnsi="Calibri" w:cs="Calibri" w:asciiTheme="minorAscii" w:hAnsiTheme="minorAscii" w:cstheme="minorAscii"/>
          <w:sz w:val="24"/>
          <w:szCs w:val="24"/>
        </w:rPr>
        <w:t xml:space="preserve">Abstention – </w:t>
      </w:r>
      <w:r w:rsidRPr="4EAFAE12" w:rsidR="061FF91A">
        <w:rPr>
          <w:rFonts w:ascii="Calibri" w:hAnsi="Calibri" w:cs="Calibri" w:asciiTheme="minorAscii" w:hAnsiTheme="minorAscii" w:cstheme="minorAscii"/>
          <w:sz w:val="24"/>
          <w:szCs w:val="24"/>
        </w:rPr>
        <w:t>0</w:t>
      </w:r>
    </w:p>
    <w:p w:rsidR="3A0D3E8F" w:rsidP="0FDA0E12" w:rsidRDefault="3A0D3E8F" w14:paraId="4AFA0253" w14:textId="740596FA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3A0D3E8F" w:rsidP="732ACA19" w:rsidRDefault="3A0D3E8F" w14:paraId="44568FAA" w14:textId="390EA16B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FDA0E12" w:rsidR="3147B2DF">
        <w:rPr>
          <w:rFonts w:ascii="Calibri" w:hAnsi="Calibri" w:cs="Calibri" w:asciiTheme="minorAscii" w:hAnsiTheme="minorAscii" w:cstheme="minorAscii"/>
          <w:sz w:val="24"/>
          <w:szCs w:val="24"/>
        </w:rPr>
        <w:t>Motion carried unopposed.</w:t>
      </w:r>
    </w:p>
    <w:p w:rsidR="7662490C" w:rsidP="5FB844C0" w:rsidRDefault="7662490C" w14:paraId="66CF7FF8" w14:textId="4B29BC45">
      <w:pPr>
        <w:pStyle w:val="ListParagraph"/>
        <w:tabs>
          <w:tab w:val="left" w:leader="none" w:pos="720"/>
          <w:tab w:val="left" w:leader="none" w:pos="1134"/>
        </w:tabs>
        <w:ind w:left="1134"/>
        <w:rPr>
          <w:rFonts w:ascii="Calibri" w:hAnsi="Calibri" w:cs="Calibri" w:asciiTheme="minorAscii" w:hAnsiTheme="minorAscii" w:cstheme="minorAscii"/>
          <w:sz w:val="24"/>
          <w:szCs w:val="24"/>
        </w:rPr>
      </w:pPr>
    </w:p>
    <w:bookmarkEnd w:id="0"/>
    <w:p w:rsidR="3147B2DF" w:rsidP="4EAFAE12" w:rsidRDefault="3147B2DF" w14:paraId="6390D305" w14:textId="1EF72716">
      <w:pPr>
        <w:pStyle w:val="Normal"/>
        <w:tabs>
          <w:tab w:val="left" w:leader="none" w:pos="720"/>
          <w:tab w:val="left" w:leader="none" w:pos="1134"/>
        </w:tabs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Calibri" w:cs="Times New Roman"/>
          <w:b w:val="1"/>
          <w:bCs w:val="1"/>
          <w:sz w:val="24"/>
          <w:szCs w:val="24"/>
        </w:rPr>
      </w:pPr>
      <w:r w:rsidRPr="4EAFAE12" w:rsidR="3147B2DF"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</w:rPr>
        <w:t>Motion</w:t>
      </w:r>
      <w:r w:rsidRPr="4EAFAE12" w:rsidR="46854A6A"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</w:rPr>
        <w:t xml:space="preserve"> 2: Hardship Fund Cover</w:t>
      </w:r>
    </w:p>
    <w:p w:rsidR="4EAFAE12" w:rsidP="4EAFAE12" w:rsidRDefault="4EAFAE12" w14:paraId="4790ABF2" w14:textId="6D0C7C0D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4A497F6" w:rsidP="4EAFAE12" w:rsidRDefault="04A497F6" w14:paraId="5383A112" w14:textId="03593AEE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4EAFAE12" w:rsidR="04A497F6">
        <w:rPr>
          <w:rFonts w:ascii="Calibri" w:hAnsi="Calibri" w:cs="Calibri" w:asciiTheme="minorAscii" w:hAnsiTheme="minorAscii" w:cstheme="minorAscii"/>
          <w:sz w:val="24"/>
          <w:szCs w:val="24"/>
        </w:rPr>
        <w:t>Proposer: Hillary Pape, Seconder: Peter Branney.</w:t>
      </w:r>
    </w:p>
    <w:p w:rsidR="4EAFAE12" w:rsidP="4EAFAE12" w:rsidRDefault="4EAFAE12" w14:paraId="71884B5B" w14:textId="657011A8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3147B2DF" w:rsidP="0FDA0E12" w:rsidRDefault="3147B2DF" w14:paraId="5F905376" w14:textId="36E21639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sz w:val="24"/>
          <w:szCs w:val="24"/>
        </w:rPr>
      </w:pPr>
      <w:r w:rsidRPr="4EAFAE12" w:rsidR="3147B2DF">
        <w:rPr>
          <w:rFonts w:ascii="Calibri" w:hAnsi="Calibri" w:cs="Calibri" w:asciiTheme="minorAscii" w:hAnsiTheme="minorAscii" w:cstheme="minorAscii"/>
          <w:sz w:val="24"/>
          <w:szCs w:val="24"/>
        </w:rPr>
        <w:t xml:space="preserve">For – </w:t>
      </w:r>
      <w:r w:rsidRPr="4EAFAE12" w:rsidR="198D5CD9">
        <w:rPr>
          <w:rFonts w:ascii="Calibri" w:hAnsi="Calibri" w:cs="Calibri" w:asciiTheme="minorAscii" w:hAnsiTheme="minorAscii" w:cstheme="minorAscii"/>
          <w:sz w:val="24"/>
          <w:szCs w:val="24"/>
        </w:rPr>
        <w:t>23</w:t>
      </w:r>
      <w:r w:rsidRPr="4EAFAE12" w:rsidR="3147B2DF">
        <w:rPr>
          <w:rFonts w:ascii="Calibri" w:hAnsi="Calibri" w:cs="Calibri" w:asciiTheme="minorAscii" w:hAnsiTheme="minorAscii" w:cstheme="minorAscii"/>
          <w:sz w:val="24"/>
          <w:szCs w:val="24"/>
        </w:rPr>
        <w:t>,</w:t>
      </w:r>
    </w:p>
    <w:p w:rsidR="3147B2DF" w:rsidP="0FDA0E12" w:rsidRDefault="3147B2DF" w14:paraId="647EBCFC" w14:textId="105B343A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sz w:val="24"/>
          <w:szCs w:val="24"/>
        </w:rPr>
      </w:pPr>
      <w:r w:rsidRPr="0FDA0E12" w:rsidR="3147B2DF">
        <w:rPr>
          <w:rFonts w:ascii="Calibri" w:hAnsi="Calibri" w:cs="Calibri" w:asciiTheme="minorAscii" w:hAnsiTheme="minorAscii" w:cstheme="minorAscii"/>
          <w:sz w:val="24"/>
          <w:szCs w:val="24"/>
        </w:rPr>
        <w:t>Against – 0</w:t>
      </w:r>
    </w:p>
    <w:p w:rsidR="3147B2DF" w:rsidP="0FDA0E12" w:rsidRDefault="3147B2DF" w14:paraId="32CD3488" w14:textId="2D698A95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sz w:val="24"/>
          <w:szCs w:val="24"/>
        </w:rPr>
      </w:pPr>
      <w:r w:rsidRPr="0FDA0E12" w:rsidR="3147B2DF">
        <w:rPr>
          <w:rFonts w:ascii="Calibri" w:hAnsi="Calibri" w:cs="Calibri" w:asciiTheme="minorAscii" w:hAnsiTheme="minorAscii" w:cstheme="minorAscii"/>
          <w:sz w:val="24"/>
          <w:szCs w:val="24"/>
        </w:rPr>
        <w:t>Abstention – 0</w:t>
      </w:r>
    </w:p>
    <w:p w:rsidR="0FDA0E12" w:rsidP="0FDA0E12" w:rsidRDefault="0FDA0E12" w14:paraId="35C90C5A" w14:textId="740596FA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sz w:val="24"/>
          <w:szCs w:val="24"/>
        </w:rPr>
      </w:pPr>
    </w:p>
    <w:p w:rsidR="3147B2DF" w:rsidP="0FDA0E12" w:rsidRDefault="3147B2DF" w14:paraId="28739CD8" w14:textId="6F1537AF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b w:val="1"/>
          <w:bCs w:val="1"/>
          <w:sz w:val="24"/>
          <w:szCs w:val="24"/>
        </w:rPr>
      </w:pPr>
      <w:r w:rsidRPr="4EAFAE12" w:rsidR="3147B2DF">
        <w:rPr>
          <w:rFonts w:ascii="Calibri" w:hAnsi="Calibri" w:cs="Calibri" w:asciiTheme="minorAscii" w:hAnsiTheme="minorAscii" w:cstheme="minorAscii"/>
          <w:sz w:val="24"/>
          <w:szCs w:val="24"/>
        </w:rPr>
        <w:t>Motion carried unopposed.</w:t>
      </w:r>
      <w:r w:rsidRPr="4EAFAE12" w:rsidR="3147B2DF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</w:p>
    <w:p w:rsidR="4EAFAE12" w:rsidRDefault="4EAFAE12" w14:paraId="4A452D56" w14:textId="468CE60D">
      <w:r>
        <w:br w:type="page"/>
      </w:r>
    </w:p>
    <w:p w:rsidR="187BB685" w:rsidP="4EAFAE12" w:rsidRDefault="187BB685" w14:paraId="2163DA6C" w14:textId="259F93AD">
      <w:pPr>
        <w:pStyle w:val="Normal"/>
        <w:tabs>
          <w:tab w:val="left" w:leader="none" w:pos="720"/>
          <w:tab w:val="left" w:leader="none" w:pos="1134"/>
        </w:tabs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</w:rPr>
      </w:pPr>
      <w:r w:rsidRPr="4EAFAE12" w:rsidR="187BB685"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</w:rPr>
        <w:t xml:space="preserve">Motion 3: </w:t>
      </w:r>
      <w:r w:rsidRPr="4EAFAE12" w:rsidR="57209BB6"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</w:rPr>
        <w:t>Escalation</w:t>
      </w:r>
    </w:p>
    <w:p w:rsidR="4EAFAE12" w:rsidP="4EAFAE12" w:rsidRDefault="4EAFAE12" w14:paraId="2C7AE963" w14:textId="6D0C7C0D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57209BB6" w:rsidP="4EAFAE12" w:rsidRDefault="57209BB6" w14:paraId="3597F1CC" w14:textId="213D0067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4EAFAE12" w:rsidR="57209BB6">
        <w:rPr>
          <w:rFonts w:ascii="Calibri" w:hAnsi="Calibri" w:cs="Calibri" w:asciiTheme="minorAscii" w:hAnsiTheme="minorAscii" w:cstheme="minorAscii"/>
          <w:sz w:val="24"/>
          <w:szCs w:val="24"/>
        </w:rPr>
        <w:t xml:space="preserve">In anticipation of </w:t>
      </w:r>
      <w:r w:rsidRPr="4EAFAE12" w:rsidR="210D47A8">
        <w:rPr>
          <w:rFonts w:ascii="Calibri" w:hAnsi="Calibri" w:cs="Calibri" w:asciiTheme="minorAscii" w:hAnsiTheme="minorAscii" w:cstheme="minorAscii"/>
          <w:sz w:val="24"/>
          <w:szCs w:val="24"/>
        </w:rPr>
        <w:t xml:space="preserve">possible </w:t>
      </w:r>
      <w:r w:rsidRPr="4EAFAE12" w:rsidR="57209BB6">
        <w:rPr>
          <w:rFonts w:ascii="Calibri" w:hAnsi="Calibri" w:cs="Calibri" w:asciiTheme="minorAscii" w:hAnsiTheme="minorAscii" w:cstheme="minorAscii"/>
          <w:sz w:val="24"/>
          <w:szCs w:val="24"/>
        </w:rPr>
        <w:t>further action</w:t>
      </w:r>
      <w:r w:rsidRPr="4EAFAE12" w:rsidR="2773DE0C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4EAFAE12" w:rsidR="57209BB6">
        <w:rPr>
          <w:rFonts w:ascii="Calibri" w:hAnsi="Calibri" w:cs="Calibri" w:asciiTheme="minorAscii" w:hAnsiTheme="minorAscii" w:cstheme="minorAscii"/>
          <w:sz w:val="24"/>
          <w:szCs w:val="24"/>
        </w:rPr>
        <w:t xml:space="preserve">as a response to disproportionate and punitive pay deduction, </w:t>
      </w:r>
      <w:r w:rsidRPr="4EAFAE12" w:rsidR="465CD90D">
        <w:rPr>
          <w:rFonts w:ascii="Calibri" w:hAnsi="Calibri" w:cs="Calibri" w:asciiTheme="minorAscii" w:hAnsiTheme="minorAscii" w:cstheme="minorAscii"/>
          <w:sz w:val="24"/>
          <w:szCs w:val="24"/>
        </w:rPr>
        <w:t xml:space="preserve">committee has </w:t>
      </w:r>
      <w:r w:rsidRPr="4EAFAE12" w:rsidR="465CD90D">
        <w:rPr>
          <w:rFonts w:ascii="Calibri" w:hAnsi="Calibri" w:cs="Calibri" w:asciiTheme="minorAscii" w:hAnsiTheme="minorAscii" w:cstheme="minorAscii"/>
          <w:sz w:val="24"/>
          <w:szCs w:val="24"/>
        </w:rPr>
        <w:t>identified</w:t>
      </w:r>
      <w:r w:rsidRPr="4EAFAE12" w:rsidR="465CD90D">
        <w:rPr>
          <w:rFonts w:ascii="Calibri" w:hAnsi="Calibri" w:cs="Calibri" w:asciiTheme="minorAscii" w:hAnsiTheme="minorAscii" w:cstheme="minorAscii"/>
          <w:sz w:val="24"/>
          <w:szCs w:val="24"/>
        </w:rPr>
        <w:t xml:space="preserve"> four possible </w:t>
      </w:r>
      <w:r w:rsidRPr="4EAFAE12" w:rsidR="78442225">
        <w:rPr>
          <w:rFonts w:ascii="Calibri" w:hAnsi="Calibri" w:cs="Calibri" w:asciiTheme="minorAscii" w:hAnsiTheme="minorAscii" w:cstheme="minorAscii"/>
          <w:sz w:val="24"/>
          <w:szCs w:val="24"/>
        </w:rPr>
        <w:t>actions/</w:t>
      </w:r>
      <w:r w:rsidRPr="4EAFAE12" w:rsidR="465CD90D">
        <w:rPr>
          <w:rFonts w:ascii="Calibri" w:hAnsi="Calibri" w:cs="Calibri" w:asciiTheme="minorAscii" w:hAnsiTheme="minorAscii" w:cstheme="minorAscii"/>
          <w:sz w:val="24"/>
          <w:szCs w:val="24"/>
        </w:rPr>
        <w:t>approaches</w:t>
      </w:r>
      <w:r w:rsidRPr="4EAFAE12" w:rsidR="4B91ED6D">
        <w:rPr>
          <w:rFonts w:ascii="Calibri" w:hAnsi="Calibri" w:cs="Calibri" w:asciiTheme="minorAscii" w:hAnsiTheme="minorAscii" w:cstheme="minorAscii"/>
          <w:sz w:val="24"/>
          <w:szCs w:val="24"/>
        </w:rPr>
        <w:t>:</w:t>
      </w:r>
    </w:p>
    <w:p w:rsidR="4EAFAE12" w:rsidP="4EAFAE12" w:rsidRDefault="4EAFAE12" w14:paraId="39EECD39" w14:textId="30CDC565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4B91ED6D" w:rsidP="4EAFAE12" w:rsidRDefault="4B91ED6D" w14:paraId="7ACD7D9B" w14:textId="5C4493A7">
      <w:pPr>
        <w:pStyle w:val="ListParagraph"/>
        <w:numPr>
          <w:ilvl w:val="1"/>
          <w:numId w:val="58"/>
        </w:numPr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Times New Roman"/>
          <w:sz w:val="22"/>
          <w:szCs w:val="22"/>
        </w:rPr>
      </w:pPr>
      <w:r w:rsidRPr="4EAFAE12" w:rsidR="4B91ED6D">
        <w:rPr>
          <w:rFonts w:ascii="Calibri" w:hAnsi="Calibri" w:eastAsia="Calibri" w:cs="Calibri" w:asciiTheme="minorAscii" w:hAnsiTheme="minorAscii" w:cstheme="minorAscii"/>
          <w:sz w:val="24"/>
          <w:szCs w:val="24"/>
        </w:rPr>
        <w:t>Apply MAB over Summer and Supplementary period</w:t>
      </w:r>
    </w:p>
    <w:p w:rsidR="4B91ED6D" w:rsidP="4EAFAE12" w:rsidRDefault="4B91ED6D" w14:paraId="3A1DA1C9" w14:textId="5E50E51B">
      <w:pPr>
        <w:pStyle w:val="ListParagraph"/>
        <w:numPr>
          <w:ilvl w:val="1"/>
          <w:numId w:val="58"/>
        </w:numPr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Times New Roman"/>
          <w:sz w:val="22"/>
          <w:szCs w:val="22"/>
        </w:rPr>
      </w:pPr>
      <w:r w:rsidRPr="4EAFAE12" w:rsidR="4B91ED6D">
        <w:rPr>
          <w:rFonts w:ascii="Calibri" w:hAnsi="Calibri" w:eastAsia="Calibri" w:cs="Calibri" w:asciiTheme="minorAscii" w:hAnsiTheme="minorAscii" w:cstheme="minorAscii"/>
          <w:sz w:val="24"/>
          <w:szCs w:val="24"/>
        </w:rPr>
        <w:t xml:space="preserve">Focus MAB in key areas with non-participating members donating to support those </w:t>
      </w:r>
      <w:r w:rsidRPr="4EAFAE12" w:rsidR="4B91ED6D">
        <w:rPr>
          <w:rFonts w:ascii="Calibri" w:hAnsi="Calibri" w:eastAsia="Calibri" w:cs="Calibri" w:asciiTheme="minorAscii" w:hAnsiTheme="minorAscii" w:cstheme="minorAscii"/>
          <w:sz w:val="24"/>
          <w:szCs w:val="24"/>
        </w:rPr>
        <w:t>participating</w:t>
      </w:r>
      <w:r w:rsidRPr="4EAFAE12" w:rsidR="4B91ED6D">
        <w:rPr>
          <w:rFonts w:ascii="Calibri" w:hAnsi="Calibri" w:eastAsia="Calibri" w:cs="Calibri" w:asciiTheme="minorAscii" w:hAnsiTheme="minorAscii" w:cstheme="minorAscii"/>
          <w:sz w:val="24"/>
          <w:szCs w:val="24"/>
        </w:rPr>
        <w:t xml:space="preserve"> in focus areas.</w:t>
      </w:r>
    </w:p>
    <w:p w:rsidR="4B91ED6D" w:rsidP="4EAFAE12" w:rsidRDefault="4B91ED6D" w14:paraId="640B310D" w14:textId="00A222D5">
      <w:pPr>
        <w:pStyle w:val="ListParagraph"/>
        <w:numPr>
          <w:ilvl w:val="1"/>
          <w:numId w:val="58"/>
        </w:numPr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Times New Roman"/>
          <w:sz w:val="22"/>
          <w:szCs w:val="22"/>
        </w:rPr>
      </w:pPr>
      <w:r w:rsidRPr="4EAFAE12" w:rsidR="4B91ED6D">
        <w:rPr>
          <w:rFonts w:ascii="Calibri" w:hAnsi="Calibri" w:eastAsia="Calibri" w:cs="Calibri" w:asciiTheme="minorAscii" w:hAnsiTheme="minorAscii" w:cstheme="minorAscii"/>
          <w:sz w:val="24"/>
          <w:szCs w:val="24"/>
        </w:rPr>
        <w:t>Further escalation to strike action.</w:t>
      </w:r>
    </w:p>
    <w:p w:rsidR="4B91ED6D" w:rsidP="4EAFAE12" w:rsidRDefault="4B91ED6D" w14:paraId="37459DDE" w14:textId="7A7B64C1">
      <w:pPr>
        <w:pStyle w:val="ListParagraph"/>
        <w:numPr>
          <w:ilvl w:val="1"/>
          <w:numId w:val="58"/>
        </w:numPr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Times New Roman"/>
          <w:sz w:val="22"/>
          <w:szCs w:val="22"/>
        </w:rPr>
      </w:pPr>
      <w:r w:rsidRPr="4EAFAE12" w:rsidR="4B91ED6D">
        <w:rPr>
          <w:rFonts w:ascii="Calibri" w:hAnsi="Calibri" w:eastAsia="Calibri" w:cs="Calibri" w:asciiTheme="minorAscii" w:hAnsiTheme="minorAscii" w:cstheme="minorAscii"/>
          <w:sz w:val="24"/>
          <w:szCs w:val="24"/>
        </w:rPr>
        <w:t>Prepare for action in the New Year.</w:t>
      </w:r>
    </w:p>
    <w:p w:rsidR="4EAFAE12" w:rsidP="4EAFAE12" w:rsidRDefault="4EAFAE12" w14:paraId="1E088E64" w14:textId="78A6DB55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Times New Roman"/>
          <w:sz w:val="24"/>
          <w:szCs w:val="24"/>
        </w:rPr>
      </w:pPr>
    </w:p>
    <w:p w:rsidR="4B91ED6D" w:rsidP="4EAFAE12" w:rsidRDefault="4B91ED6D" w14:paraId="4FFFADC1" w14:textId="60D1B7DA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Calibri" w:cs="Calibri" w:asciiTheme="minorAscii" w:hAnsiTheme="minorAscii" w:cstheme="minorAscii"/>
          <w:sz w:val="24"/>
          <w:szCs w:val="24"/>
        </w:rPr>
      </w:pPr>
      <w:r w:rsidRPr="4EAFAE12" w:rsidR="4B91ED6D">
        <w:rPr>
          <w:rFonts w:ascii="Calibri" w:hAnsi="Calibri" w:eastAsia="Calibri" w:cs="Calibri" w:asciiTheme="minorAscii" w:hAnsiTheme="minorAscii" w:cstheme="minorAscii"/>
          <w:sz w:val="24"/>
          <w:szCs w:val="24"/>
        </w:rPr>
        <w:t xml:space="preserve">Note that it will be necessary to undertake a formal approved process before escalation can be sanctioned by National Office, including </w:t>
      </w:r>
      <w:r w:rsidRPr="4EAFAE12" w:rsidR="13854453">
        <w:rPr>
          <w:rFonts w:ascii="Calibri" w:hAnsi="Calibri" w:eastAsia="Calibri" w:cs="Calibri" w:asciiTheme="minorAscii" w:hAnsiTheme="minorAscii" w:cstheme="minorAscii"/>
          <w:sz w:val="24"/>
          <w:szCs w:val="24"/>
        </w:rPr>
        <w:t xml:space="preserve">a further motion for action, and </w:t>
      </w:r>
      <w:r w:rsidRPr="4EAFAE12" w:rsidR="4B91ED6D">
        <w:rPr>
          <w:rFonts w:ascii="Calibri" w:hAnsi="Calibri" w:eastAsia="Calibri" w:cs="Calibri" w:asciiTheme="minorAscii" w:hAnsiTheme="minorAscii" w:cstheme="minorAscii"/>
          <w:sz w:val="24"/>
          <w:szCs w:val="24"/>
        </w:rPr>
        <w:t>an indicative ballot to gauge local support.</w:t>
      </w:r>
      <w:r w:rsidRPr="4EAFAE12" w:rsidR="06B8178B">
        <w:rPr>
          <w:rFonts w:ascii="Calibri" w:hAnsi="Calibri" w:eastAsia="Calibri" w:cs="Calibri" w:asciiTheme="minorAscii" w:hAnsiTheme="minorAscii" w:cstheme="minorAscii"/>
          <w:sz w:val="24"/>
          <w:szCs w:val="24"/>
        </w:rPr>
        <w:t xml:space="preserve">  The passing of this motion is therefore NOT approval for action, but for the branch to trigger the process should it be </w:t>
      </w:r>
      <w:r w:rsidRPr="4EAFAE12" w:rsidR="06B8178B">
        <w:rPr>
          <w:rFonts w:ascii="Calibri" w:hAnsi="Calibri" w:eastAsia="Calibri" w:cs="Calibri" w:asciiTheme="minorAscii" w:hAnsiTheme="minorAscii" w:cstheme="minorAscii"/>
          <w:sz w:val="24"/>
          <w:szCs w:val="24"/>
        </w:rPr>
        <w:t>deemed</w:t>
      </w:r>
      <w:r w:rsidRPr="4EAFAE12" w:rsidR="06B8178B">
        <w:rPr>
          <w:rFonts w:ascii="Calibri" w:hAnsi="Calibri" w:eastAsia="Calibri" w:cs="Calibri" w:asciiTheme="minorAscii" w:hAnsiTheme="minorAscii" w:cstheme="minorAscii"/>
          <w:sz w:val="24"/>
          <w:szCs w:val="24"/>
        </w:rPr>
        <w:t xml:space="preserve"> appropriate</w:t>
      </w:r>
      <w:r w:rsidRPr="4EAFAE12" w:rsidR="1D261432">
        <w:rPr>
          <w:rFonts w:ascii="Calibri" w:hAnsi="Calibri" w:eastAsia="Calibri" w:cs="Calibri" w:asciiTheme="minorAscii" w:hAnsiTheme="minorAscii" w:cstheme="minorAscii"/>
          <w:sz w:val="24"/>
          <w:szCs w:val="24"/>
        </w:rPr>
        <w:t>/necessary</w:t>
      </w:r>
      <w:r w:rsidRPr="4EAFAE12" w:rsidR="06B8178B">
        <w:rPr>
          <w:rFonts w:ascii="Calibri" w:hAnsi="Calibri" w:eastAsia="Calibri" w:cs="Calibri" w:asciiTheme="minorAscii" w:hAnsiTheme="minorAscii" w:cstheme="minorAscii"/>
          <w:sz w:val="24"/>
          <w:szCs w:val="24"/>
        </w:rPr>
        <w:t>.</w:t>
      </w:r>
    </w:p>
    <w:p w:rsidR="4EAFAE12" w:rsidP="4EAFAE12" w:rsidRDefault="4EAFAE12" w14:paraId="7639A560" w14:textId="561CFA53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187BB685" w:rsidP="4EAFAE12" w:rsidRDefault="187BB685" w14:paraId="0064599E" w14:textId="1EEA93CC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4EAFAE12" w:rsidR="187BB685">
        <w:rPr>
          <w:rFonts w:ascii="Calibri" w:hAnsi="Calibri" w:cs="Calibri" w:asciiTheme="minorAscii" w:hAnsiTheme="minorAscii" w:cstheme="minorAscii"/>
          <w:sz w:val="24"/>
          <w:szCs w:val="24"/>
        </w:rPr>
        <w:t xml:space="preserve">Proposer: </w:t>
      </w:r>
      <w:r w:rsidRPr="4EAFAE12" w:rsidR="3F7A987A">
        <w:rPr>
          <w:rFonts w:ascii="Calibri" w:hAnsi="Calibri" w:cs="Calibri" w:asciiTheme="minorAscii" w:hAnsiTheme="minorAscii" w:cstheme="minorAscii"/>
          <w:sz w:val="24"/>
          <w:szCs w:val="24"/>
        </w:rPr>
        <w:t>Stephen Hickey</w:t>
      </w:r>
      <w:r w:rsidRPr="4EAFAE12" w:rsidR="187BB685">
        <w:rPr>
          <w:rFonts w:ascii="Calibri" w:hAnsi="Calibri" w:cs="Calibri" w:asciiTheme="minorAscii" w:hAnsiTheme="minorAscii" w:cstheme="minorAscii"/>
          <w:sz w:val="24"/>
          <w:szCs w:val="24"/>
        </w:rPr>
        <w:t xml:space="preserve">, Seconder: </w:t>
      </w:r>
      <w:r w:rsidRPr="4EAFAE12" w:rsidR="45E12EDE">
        <w:rPr>
          <w:rFonts w:ascii="Calibri" w:hAnsi="Calibri" w:cs="Calibri" w:asciiTheme="minorAscii" w:hAnsiTheme="minorAscii" w:cstheme="minorAscii"/>
          <w:sz w:val="24"/>
          <w:szCs w:val="24"/>
        </w:rPr>
        <w:t>dawn Clarke/Hilary Pape</w:t>
      </w:r>
      <w:r w:rsidRPr="4EAFAE12" w:rsidR="187BB685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</w:p>
    <w:p w:rsidR="4EAFAE12" w:rsidP="4EAFAE12" w:rsidRDefault="4EAFAE12" w14:paraId="23E18BCC" w14:textId="657011A8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187BB685" w:rsidP="4EAFAE12" w:rsidRDefault="187BB685" w14:paraId="01053E91" w14:textId="5E5D61A3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sz w:val="24"/>
          <w:szCs w:val="24"/>
        </w:rPr>
      </w:pPr>
      <w:r w:rsidRPr="4EAFAE12" w:rsidR="187BB685">
        <w:rPr>
          <w:rFonts w:ascii="Calibri" w:hAnsi="Calibri" w:cs="Calibri" w:asciiTheme="minorAscii" w:hAnsiTheme="minorAscii" w:cstheme="minorAscii"/>
          <w:sz w:val="24"/>
          <w:szCs w:val="24"/>
        </w:rPr>
        <w:t xml:space="preserve">For – </w:t>
      </w:r>
      <w:r w:rsidRPr="4EAFAE12" w:rsidR="4C963E6A">
        <w:rPr>
          <w:rFonts w:ascii="Calibri" w:hAnsi="Calibri" w:cs="Calibri" w:asciiTheme="minorAscii" w:hAnsiTheme="minorAscii" w:cstheme="minorAscii"/>
          <w:sz w:val="24"/>
          <w:szCs w:val="24"/>
        </w:rPr>
        <w:t>16</w:t>
      </w:r>
      <w:r w:rsidRPr="4EAFAE12" w:rsidR="187BB685">
        <w:rPr>
          <w:rFonts w:ascii="Calibri" w:hAnsi="Calibri" w:cs="Calibri" w:asciiTheme="minorAscii" w:hAnsiTheme="minorAscii" w:cstheme="minorAscii"/>
          <w:sz w:val="24"/>
          <w:szCs w:val="24"/>
        </w:rPr>
        <w:t>,</w:t>
      </w:r>
    </w:p>
    <w:p w:rsidR="187BB685" w:rsidP="4EAFAE12" w:rsidRDefault="187BB685" w14:paraId="0DF3F69E" w14:textId="105B343A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sz w:val="24"/>
          <w:szCs w:val="24"/>
        </w:rPr>
      </w:pPr>
      <w:r w:rsidRPr="4EAFAE12" w:rsidR="187BB685">
        <w:rPr>
          <w:rFonts w:ascii="Calibri" w:hAnsi="Calibri" w:cs="Calibri" w:asciiTheme="minorAscii" w:hAnsiTheme="minorAscii" w:cstheme="minorAscii"/>
          <w:sz w:val="24"/>
          <w:szCs w:val="24"/>
        </w:rPr>
        <w:t>Against – 0</w:t>
      </w:r>
    </w:p>
    <w:p w:rsidR="187BB685" w:rsidP="4EAFAE12" w:rsidRDefault="187BB685" w14:paraId="10675407" w14:textId="4E228134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sz w:val="24"/>
          <w:szCs w:val="24"/>
        </w:rPr>
      </w:pPr>
      <w:r w:rsidRPr="4EAFAE12" w:rsidR="187BB685">
        <w:rPr>
          <w:rFonts w:ascii="Calibri" w:hAnsi="Calibri" w:cs="Calibri" w:asciiTheme="minorAscii" w:hAnsiTheme="minorAscii" w:cstheme="minorAscii"/>
          <w:sz w:val="24"/>
          <w:szCs w:val="24"/>
        </w:rPr>
        <w:t xml:space="preserve">Abstention – </w:t>
      </w:r>
      <w:r w:rsidRPr="4EAFAE12" w:rsidR="317C9C1D">
        <w:rPr>
          <w:rFonts w:ascii="Calibri" w:hAnsi="Calibri" w:cs="Calibri" w:asciiTheme="minorAscii" w:hAnsiTheme="minorAscii" w:cstheme="minorAscii"/>
          <w:sz w:val="24"/>
          <w:szCs w:val="24"/>
        </w:rPr>
        <w:t>1</w:t>
      </w:r>
    </w:p>
    <w:p w:rsidR="4EAFAE12" w:rsidP="4EAFAE12" w:rsidRDefault="4EAFAE12" w14:paraId="32F71AF9" w14:textId="740596FA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sz w:val="24"/>
          <w:szCs w:val="24"/>
        </w:rPr>
      </w:pPr>
    </w:p>
    <w:p w:rsidR="187BB685" w:rsidP="4EAFAE12" w:rsidRDefault="187BB685" w14:paraId="77B86ADA" w14:textId="36F0FCBE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eastAsia="Calibri" w:cs="Times New Roman"/>
          <w:b w:val="1"/>
          <w:bCs w:val="1"/>
          <w:sz w:val="24"/>
          <w:szCs w:val="24"/>
        </w:rPr>
      </w:pPr>
      <w:r w:rsidRPr="4EAFAE12" w:rsidR="187BB685">
        <w:rPr>
          <w:rFonts w:ascii="Calibri" w:hAnsi="Calibri" w:cs="Calibri" w:asciiTheme="minorAscii" w:hAnsiTheme="minorAscii" w:cstheme="minorAscii"/>
          <w:sz w:val="24"/>
          <w:szCs w:val="24"/>
        </w:rPr>
        <w:t>Motion carried.</w:t>
      </w:r>
      <w:r w:rsidRPr="4EAFAE12" w:rsidR="187BB68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</w:p>
    <w:p w:rsidR="4EAFAE12" w:rsidP="4EAFAE12" w:rsidRDefault="4EAFAE12" w14:paraId="694393C1" w14:textId="071F059A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024CE037" w:rsidP="4EAFAE12" w:rsidRDefault="024CE037" w14:paraId="2F7AC03C" w14:textId="6689BE96">
      <w:pPr>
        <w:pStyle w:val="Normal"/>
        <w:tabs>
          <w:tab w:val="left" w:leader="none" w:pos="720"/>
          <w:tab w:val="left" w:leader="none" w:pos="1134"/>
        </w:tabs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Calibri" w:cs="Times New Roman"/>
          <w:b w:val="1"/>
          <w:bCs w:val="1"/>
          <w:sz w:val="24"/>
          <w:szCs w:val="24"/>
        </w:rPr>
      </w:pPr>
      <w:r w:rsidRPr="4EAFAE12" w:rsidR="024CE037">
        <w:rPr>
          <w:rFonts w:ascii="Calibri" w:hAnsi="Calibri" w:eastAsia="Calibri" w:cs="Calibri" w:asciiTheme="minorAscii" w:hAnsiTheme="minorAscii" w:cstheme="minorAscii"/>
          <w:b w:val="1"/>
          <w:bCs w:val="1"/>
          <w:sz w:val="24"/>
          <w:szCs w:val="24"/>
        </w:rPr>
        <w:t>Motion 4: Solidarity with Brighton UCU</w:t>
      </w:r>
    </w:p>
    <w:p w:rsidR="4EAFAE12" w:rsidP="4EAFAE12" w:rsidRDefault="4EAFAE12" w14:paraId="7587BC4B" w14:textId="6D0C7C0D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24CE037" w:rsidP="4EAFAE12" w:rsidRDefault="024CE037" w14:paraId="4133493F" w14:textId="0F633ED1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4EAFAE12" w:rsidR="024CE037">
        <w:rPr>
          <w:rFonts w:ascii="Calibri" w:hAnsi="Calibri" w:cs="Calibri" w:asciiTheme="minorAscii" w:hAnsiTheme="minorAscii" w:cstheme="minorAscii"/>
          <w:sz w:val="24"/>
          <w:szCs w:val="24"/>
        </w:rPr>
        <w:t>This motion was not considered as the meeting was not now quorate.</w:t>
      </w:r>
    </w:p>
    <w:p w:rsidR="4EAFAE12" w:rsidP="4EAFAE12" w:rsidRDefault="4EAFAE12" w14:paraId="0216AED1" w14:textId="25EA506F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24CE037" w:rsidP="4EAFAE12" w:rsidRDefault="024CE037" w14:paraId="3B981F6B" w14:textId="06381373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4EAFAE12" w:rsidR="024CE037">
        <w:rPr>
          <w:rFonts w:ascii="Calibri" w:hAnsi="Calibri" w:cs="Calibri" w:asciiTheme="minorAscii" w:hAnsiTheme="minorAscii" w:cstheme="minorAscii"/>
          <w:sz w:val="24"/>
          <w:szCs w:val="24"/>
        </w:rPr>
        <w:t>The President noted that the principle of making donations in support of fellow branches facing such adversity was well established.</w:t>
      </w:r>
    </w:p>
    <w:p w:rsidR="4EAFAE12" w:rsidP="4EAFAE12" w:rsidRDefault="4EAFAE12" w14:paraId="054D4BAC" w14:textId="4E3163E4">
      <w:pPr>
        <w:pStyle w:val="Normal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08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732ACA19" w:rsidP="0FDA0E12" w:rsidRDefault="732ACA19" w14:paraId="6144EF7C" w14:textId="5FF051F2">
      <w:pPr>
        <w:pStyle w:val="Normal"/>
        <w:tabs>
          <w:tab w:val="left" w:leader="none" w:pos="720"/>
        </w:tabs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Times New Roman"/>
          <w:sz w:val="24"/>
          <w:szCs w:val="24"/>
        </w:rPr>
      </w:pPr>
    </w:p>
    <w:p w:rsidR="170634FB" w:rsidP="4EAFAE12" w:rsidRDefault="170634FB" w14:paraId="3FB18A83" w14:textId="018F27CB">
      <w:pPr>
        <w:pStyle w:val="ListParagraph"/>
        <w:numPr>
          <w:ilvl w:val="0"/>
          <w:numId w:val="20"/>
        </w:numPr>
        <w:tabs>
          <w:tab w:val="left" w:leader="none" w:pos="1134"/>
        </w:tabs>
        <w:ind w:hanging="720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</w:pPr>
      <w:r w:rsidRPr="4EAFAE12" w:rsidR="170634FB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  <w:t>Any Other Business</w:t>
      </w:r>
    </w:p>
    <w:p w:rsidRPr="006810A9" w:rsidR="00B077AD" w:rsidP="732ACA19" w:rsidRDefault="00B077AD" w14:paraId="3E57CED7" w14:textId="77777777">
      <w:pPr>
        <w:tabs>
          <w:tab w:val="left" w:pos="1134"/>
        </w:tabs>
        <w:ind w:left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CB50B3A" w:rsidP="7E7F8E37" w:rsidRDefault="5CB50B3A" w14:paraId="1F4CF547" w14:textId="56707928">
      <w:pPr>
        <w:pStyle w:val="Normal"/>
        <w:tabs>
          <w:tab w:val="left" w:leader="none" w:pos="1134"/>
        </w:tabs>
        <w:ind w:left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7E7F8E37" w:rsidR="5CB50B3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None</w:t>
      </w:r>
    </w:p>
    <w:p w:rsidR="5D8BAF91" w:rsidP="2ED1AECA" w:rsidRDefault="5D8BAF91" w14:paraId="139A9F66" w14:textId="2C7B8A9E">
      <w:pPr>
        <w:pStyle w:val="Normal"/>
        <w:tabs>
          <w:tab w:val="left" w:leader="none" w:pos="1134"/>
        </w:tabs>
        <w:spacing w:before="0" w:beforeAutospacing="off" w:after="0" w:afterAutospacing="off" w:line="259" w:lineRule="auto"/>
        <w:ind w:left="0" w:right="0"/>
        <w:jc w:val="left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</w:pPr>
    </w:p>
    <w:p w:rsidR="00460341" w:rsidP="5FB844C0" w:rsidRDefault="00A9606F" w14:paraId="0A8D1EEF" w14:textId="5233CC82">
      <w:pPr>
        <w:pStyle w:val="ListParagraph"/>
        <w:numPr>
          <w:ilvl w:val="0"/>
          <w:numId w:val="20"/>
        </w:numPr>
        <w:tabs>
          <w:tab w:val="left" w:pos="1134"/>
        </w:tabs>
        <w:ind w:hanging="720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</w:pPr>
      <w:r w:rsidRPr="4EAFAE12" w:rsidR="73FF4AC0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  <w:t>Date</w:t>
      </w:r>
      <w:r w:rsidRPr="4EAFAE12" w:rsidR="170634FB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  <w:t xml:space="preserve"> of next meeting</w:t>
      </w:r>
    </w:p>
    <w:p w:rsidRPr="00B077AD" w:rsidR="00B077AD" w:rsidP="5FB844C0" w:rsidRDefault="00B077AD" w14:paraId="2839744B" w14:textId="77777777">
      <w:pPr>
        <w:pStyle w:val="ListParagraph"/>
        <w:tabs>
          <w:tab w:val="left" w:pos="1134"/>
        </w:tabs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</w:pPr>
    </w:p>
    <w:p w:rsidR="1238835E" w:rsidP="5D8BAF91" w:rsidRDefault="1238835E" w14:paraId="0C3B69FF" w14:textId="75223376">
      <w:pPr>
        <w:pStyle w:val="Normal"/>
        <w:tabs>
          <w:tab w:val="left" w:leader="none" w:pos="1134"/>
        </w:tabs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E7F8E37" w:rsidR="7D6298A1">
        <w:rPr>
          <w:rFonts w:ascii="Calibri" w:hAnsi="Calibri" w:cs="Calibri" w:asciiTheme="minorAscii" w:hAnsiTheme="minorAscii" w:cstheme="minorAscii"/>
          <w:sz w:val="24"/>
          <w:szCs w:val="24"/>
        </w:rPr>
        <w:t>To be advised</w:t>
      </w:r>
      <w:r w:rsidRPr="7E7F8E37" w:rsidR="3EED0730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</w:p>
    <w:p w:rsidR="00D90306" w:rsidP="5FB844C0" w:rsidRDefault="00D90306" w14:paraId="4271F0A1" w14:textId="4F766B81">
      <w:pPr>
        <w:pStyle w:val="ListParagraph"/>
        <w:ind w:left="709" w:hanging="720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</w:pPr>
    </w:p>
    <w:p w:rsidRPr="001656ED" w:rsidR="00E41AAD" w:rsidP="3BEE0631" w:rsidRDefault="001656ED" w14:paraId="1FB0F79C" w14:textId="30590C92">
      <w:pPr>
        <w:pStyle w:val="Normal"/>
        <w:ind w:left="709" w:hanging="720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7E7F8E37" w:rsidR="749C17F4">
        <w:rPr>
          <w:rFonts w:ascii="Calibri" w:hAnsi="Calibri" w:cs="Calibri" w:asciiTheme="minorAscii" w:hAnsiTheme="minorAscii" w:cstheme="minorAscii"/>
          <w:sz w:val="20"/>
          <w:szCs w:val="20"/>
        </w:rPr>
        <w:t>Minutes prepared by SAJ</w:t>
      </w:r>
      <w:r w:rsidRPr="7E7F8E37" w:rsidR="34D6E434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7E7F8E37" w:rsidR="71F31A1C">
        <w:rPr>
          <w:rFonts w:ascii="Calibri" w:hAnsi="Calibri" w:cs="Calibri" w:asciiTheme="minorAscii" w:hAnsiTheme="minorAscii" w:cstheme="minorAscii"/>
          <w:sz w:val="20"/>
          <w:szCs w:val="20"/>
        </w:rPr>
        <w:t>6 July</w:t>
      </w:r>
      <w:r w:rsidRPr="7E7F8E37" w:rsidR="675B9BD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7E7F8E37" w:rsidR="2B57DC58">
        <w:rPr>
          <w:rFonts w:ascii="Calibri" w:hAnsi="Calibri" w:cs="Calibri" w:asciiTheme="minorAscii" w:hAnsiTheme="minorAscii" w:cstheme="minorAscii"/>
          <w:sz w:val="20"/>
          <w:szCs w:val="20"/>
        </w:rPr>
        <w:t>2023</w:t>
      </w:r>
    </w:p>
    <w:sectPr w:rsidRPr="001656ED" w:rsidR="00E41AAD" w:rsidSect="00BE5150">
      <w:pgSz w:w="11906" w:h="16838" w:orient="portrait"/>
      <w:pgMar w:top="1152" w:right="1152" w:bottom="1152" w:left="1152" w:header="706" w:footer="706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7">
    <w:nsid w:val="11c1af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2a60e4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59eadea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c64e4e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21cdb3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61d6be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6c072f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Roman"/>
      <w:lvlText w:val="%3."/>
      <w:lvlJc w:val="righ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63436a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Roman"/>
      <w:lvlText w:val="%6."/>
      <w:lvlJc w:val="righ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6b818a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0f759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Roman"/>
      <w:lvlText w:val="%3."/>
      <w:lvlJc w:val="righ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30b372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12da71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796d05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Roman"/>
      <w:lvlText w:val="%3."/>
      <w:lvlJc w:val="righ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7591aa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Roman"/>
      <w:lvlText w:val="%3."/>
      <w:lvlJc w:val="righ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398c5f5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584" w:hanging="360"/>
      </w:pPr>
    </w:lvl>
    <w:lvl xmlns:w="http://schemas.openxmlformats.org/wordprocessingml/2006/main" w:ilvl="1">
      <w:start w:val="1"/>
      <w:numFmt w:val="lowerRoman"/>
      <w:lvlText w:val="%3."/>
      <w:lvlJc w:val="right"/>
      <w:pPr>
        <w:ind w:left="230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2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74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46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18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0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2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344" w:hanging="180"/>
      </w:pPr>
    </w:lvl>
  </w:abstractNum>
  <w:abstractNum xmlns:w="http://schemas.openxmlformats.org/wordprocessingml/2006/main" w:abstractNumId="42">
    <w:nsid w:val="2f8ea4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Roman"/>
      <w:lvlText w:val="%3."/>
      <w:lvlJc w:val="righ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658082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46d99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54d5675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2f952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8a700e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Roman"/>
      <w:lvlText w:val="%3."/>
      <w:lvlJc w:val="righ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2b585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Roman"/>
      <w:lvlText w:val="%3."/>
      <w:lvlJc w:val="righ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6f0b0b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Roman"/>
      <w:lvlText w:val="%3."/>
      <w:lvlJc w:val="righ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194000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d9041b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37eb2d3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141a1f6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48814b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4962ba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f96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10F50A1"/>
    <w:multiLevelType w:val="hybridMultilevel"/>
    <w:tmpl w:val="6C0A348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465E1"/>
    <w:multiLevelType w:val="hybridMultilevel"/>
    <w:tmpl w:val="3AC89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D656F"/>
    <w:multiLevelType w:val="hybridMultilevel"/>
    <w:tmpl w:val="6B84060C"/>
    <w:lvl w:ilvl="0" w:tplc="83DAD5CC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1C3F5D"/>
    <w:multiLevelType w:val="hybridMultilevel"/>
    <w:tmpl w:val="3AC892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466F6"/>
    <w:multiLevelType w:val="hybridMultilevel"/>
    <w:tmpl w:val="80B89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B5CB3"/>
    <w:multiLevelType w:val="hybridMultilevel"/>
    <w:tmpl w:val="F7F07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109F7"/>
    <w:multiLevelType w:val="hybridMultilevel"/>
    <w:tmpl w:val="E8A20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C0BB9"/>
    <w:multiLevelType w:val="hybridMultilevel"/>
    <w:tmpl w:val="8452AE9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321C9"/>
    <w:multiLevelType w:val="hybridMultilevel"/>
    <w:tmpl w:val="3A145B04"/>
    <w:lvl w:ilvl="0" w:tplc="98242A4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479387F"/>
    <w:multiLevelType w:val="hybridMultilevel"/>
    <w:tmpl w:val="2E7A5326"/>
    <w:lvl w:ilvl="0" w:tplc="08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3F3D3E"/>
    <w:multiLevelType w:val="multilevel"/>
    <w:tmpl w:val="7D14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E7302EB"/>
    <w:multiLevelType w:val="hybridMultilevel"/>
    <w:tmpl w:val="FBBAC3A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5F6641"/>
    <w:multiLevelType w:val="hybridMultilevel"/>
    <w:tmpl w:val="0B7277F6"/>
    <w:lvl w:ilvl="0" w:tplc="9302190A">
      <w:start w:val="1"/>
      <w:numFmt w:val="lowerLetter"/>
      <w:lvlText w:val="%1."/>
      <w:lvlJc w:val="left"/>
      <w:pPr>
        <w:ind w:left="12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4" w:hanging="360"/>
      </w:pPr>
    </w:lvl>
    <w:lvl w:ilvl="2" w:tplc="0809001B" w:tentative="1">
      <w:start w:val="1"/>
      <w:numFmt w:val="lowerRoman"/>
      <w:lvlText w:val="%3."/>
      <w:lvlJc w:val="right"/>
      <w:pPr>
        <w:ind w:left="2664" w:hanging="180"/>
      </w:pPr>
    </w:lvl>
    <w:lvl w:ilvl="3" w:tplc="0809000F" w:tentative="1">
      <w:start w:val="1"/>
      <w:numFmt w:val="decimal"/>
      <w:lvlText w:val="%4."/>
      <w:lvlJc w:val="left"/>
      <w:pPr>
        <w:ind w:left="3384" w:hanging="360"/>
      </w:pPr>
    </w:lvl>
    <w:lvl w:ilvl="4" w:tplc="08090019" w:tentative="1">
      <w:start w:val="1"/>
      <w:numFmt w:val="lowerLetter"/>
      <w:lvlText w:val="%5."/>
      <w:lvlJc w:val="left"/>
      <w:pPr>
        <w:ind w:left="4104" w:hanging="360"/>
      </w:pPr>
    </w:lvl>
    <w:lvl w:ilvl="5" w:tplc="0809001B" w:tentative="1">
      <w:start w:val="1"/>
      <w:numFmt w:val="lowerRoman"/>
      <w:lvlText w:val="%6."/>
      <w:lvlJc w:val="right"/>
      <w:pPr>
        <w:ind w:left="4824" w:hanging="180"/>
      </w:pPr>
    </w:lvl>
    <w:lvl w:ilvl="6" w:tplc="0809000F" w:tentative="1">
      <w:start w:val="1"/>
      <w:numFmt w:val="decimal"/>
      <w:lvlText w:val="%7."/>
      <w:lvlJc w:val="left"/>
      <w:pPr>
        <w:ind w:left="5544" w:hanging="360"/>
      </w:pPr>
    </w:lvl>
    <w:lvl w:ilvl="7" w:tplc="08090019" w:tentative="1">
      <w:start w:val="1"/>
      <w:numFmt w:val="lowerLetter"/>
      <w:lvlText w:val="%8."/>
      <w:lvlJc w:val="left"/>
      <w:pPr>
        <w:ind w:left="6264" w:hanging="360"/>
      </w:pPr>
    </w:lvl>
    <w:lvl w:ilvl="8" w:tplc="08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3" w15:restartNumberingAfterBreak="0">
    <w:nsid w:val="46EE490E"/>
    <w:multiLevelType w:val="hybridMultilevel"/>
    <w:tmpl w:val="D20A4A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23361"/>
    <w:multiLevelType w:val="hybridMultilevel"/>
    <w:tmpl w:val="5492E0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3A52B1"/>
    <w:multiLevelType w:val="hybridMultilevel"/>
    <w:tmpl w:val="51C43D50"/>
    <w:lvl w:ilvl="0" w:tplc="9CCA9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plc="E0C205AC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3A51AA"/>
    <w:multiLevelType w:val="hybridMultilevel"/>
    <w:tmpl w:val="3CDAE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F3322"/>
    <w:multiLevelType w:val="hybridMultilevel"/>
    <w:tmpl w:val="076E41BC"/>
    <w:lvl w:ilvl="0" w:tplc="32DC7D94">
      <w:start w:val="1"/>
      <w:numFmt w:val="lowerLetter"/>
      <w:lvlText w:val="%1."/>
      <w:lvlJc w:val="left"/>
      <w:pPr>
        <w:ind w:left="12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4" w:hanging="360"/>
      </w:pPr>
    </w:lvl>
    <w:lvl w:ilvl="2" w:tplc="0809001B" w:tentative="1">
      <w:start w:val="1"/>
      <w:numFmt w:val="lowerRoman"/>
      <w:lvlText w:val="%3."/>
      <w:lvlJc w:val="right"/>
      <w:pPr>
        <w:ind w:left="2664" w:hanging="180"/>
      </w:pPr>
    </w:lvl>
    <w:lvl w:ilvl="3" w:tplc="0809000F" w:tentative="1">
      <w:start w:val="1"/>
      <w:numFmt w:val="decimal"/>
      <w:lvlText w:val="%4."/>
      <w:lvlJc w:val="left"/>
      <w:pPr>
        <w:ind w:left="3384" w:hanging="360"/>
      </w:pPr>
    </w:lvl>
    <w:lvl w:ilvl="4" w:tplc="08090019" w:tentative="1">
      <w:start w:val="1"/>
      <w:numFmt w:val="lowerLetter"/>
      <w:lvlText w:val="%5."/>
      <w:lvlJc w:val="left"/>
      <w:pPr>
        <w:ind w:left="4104" w:hanging="360"/>
      </w:pPr>
    </w:lvl>
    <w:lvl w:ilvl="5" w:tplc="0809001B" w:tentative="1">
      <w:start w:val="1"/>
      <w:numFmt w:val="lowerRoman"/>
      <w:lvlText w:val="%6."/>
      <w:lvlJc w:val="right"/>
      <w:pPr>
        <w:ind w:left="4824" w:hanging="180"/>
      </w:pPr>
    </w:lvl>
    <w:lvl w:ilvl="6" w:tplc="0809000F" w:tentative="1">
      <w:start w:val="1"/>
      <w:numFmt w:val="decimal"/>
      <w:lvlText w:val="%7."/>
      <w:lvlJc w:val="left"/>
      <w:pPr>
        <w:ind w:left="5544" w:hanging="360"/>
      </w:pPr>
    </w:lvl>
    <w:lvl w:ilvl="7" w:tplc="08090019" w:tentative="1">
      <w:start w:val="1"/>
      <w:numFmt w:val="lowerLetter"/>
      <w:lvlText w:val="%8."/>
      <w:lvlJc w:val="left"/>
      <w:pPr>
        <w:ind w:left="6264" w:hanging="360"/>
      </w:pPr>
    </w:lvl>
    <w:lvl w:ilvl="8" w:tplc="08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8" w15:restartNumberingAfterBreak="0">
    <w:nsid w:val="5EA526BC"/>
    <w:multiLevelType w:val="hybridMultilevel"/>
    <w:tmpl w:val="81F40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D0265"/>
    <w:multiLevelType w:val="hybridMultilevel"/>
    <w:tmpl w:val="6262C28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916758"/>
    <w:multiLevelType w:val="hybridMultilevel"/>
    <w:tmpl w:val="D5D4A0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173804"/>
    <w:multiLevelType w:val="hybridMultilevel"/>
    <w:tmpl w:val="50BCC96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34D543E"/>
    <w:multiLevelType w:val="hybridMultilevel"/>
    <w:tmpl w:val="2D628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04311"/>
    <w:multiLevelType w:val="hybridMultilevel"/>
    <w:tmpl w:val="48C410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3D68EE"/>
    <w:multiLevelType w:val="hybridMultilevel"/>
    <w:tmpl w:val="2DE861A0"/>
    <w:lvl w:ilvl="0" w:tplc="55C4A736">
      <w:start w:val="1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0721743"/>
    <w:multiLevelType w:val="hybridMultilevel"/>
    <w:tmpl w:val="34B09500"/>
    <w:lvl w:ilvl="0" w:tplc="45FAF87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A6666"/>
    <w:multiLevelType w:val="hybridMultilevel"/>
    <w:tmpl w:val="F632824A"/>
    <w:lvl w:ilvl="0" w:tplc="4DD2CE10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7740038"/>
    <w:multiLevelType w:val="hybridMultilevel"/>
    <w:tmpl w:val="57F0E5EA"/>
    <w:lvl w:ilvl="0" w:tplc="890C0FB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1" w16cid:durableId="1377698966">
    <w:abstractNumId w:val="14"/>
  </w:num>
  <w:num w:numId="2" w16cid:durableId="1256867519">
    <w:abstractNumId w:val="15"/>
  </w:num>
  <w:num w:numId="3" w16cid:durableId="1141995974">
    <w:abstractNumId w:val="0"/>
  </w:num>
  <w:num w:numId="4" w16cid:durableId="1823504793">
    <w:abstractNumId w:val="9"/>
  </w:num>
  <w:num w:numId="5" w16cid:durableId="1430198019">
    <w:abstractNumId w:val="5"/>
  </w:num>
  <w:num w:numId="6" w16cid:durableId="296297071">
    <w:abstractNumId w:val="24"/>
  </w:num>
  <w:num w:numId="7" w16cid:durableId="1410154313">
    <w:abstractNumId w:val="12"/>
  </w:num>
  <w:num w:numId="8" w16cid:durableId="2012830707">
    <w:abstractNumId w:val="17"/>
  </w:num>
  <w:num w:numId="9" w16cid:durableId="1777747588">
    <w:abstractNumId w:val="25"/>
  </w:num>
  <w:num w:numId="10" w16cid:durableId="2030595792">
    <w:abstractNumId w:val="7"/>
  </w:num>
  <w:num w:numId="11" w16cid:durableId="2033679677">
    <w:abstractNumId w:val="23"/>
  </w:num>
  <w:num w:numId="12" w16cid:durableId="682049986">
    <w:abstractNumId w:val="11"/>
  </w:num>
  <w:num w:numId="13" w16cid:durableId="1247768345">
    <w:abstractNumId w:val="19"/>
  </w:num>
  <w:num w:numId="14" w16cid:durableId="1882402498">
    <w:abstractNumId w:val="18"/>
  </w:num>
  <w:num w:numId="15" w16cid:durableId="1709454028">
    <w:abstractNumId w:val="1"/>
  </w:num>
  <w:num w:numId="16" w16cid:durableId="978221838">
    <w:abstractNumId w:val="26"/>
  </w:num>
  <w:num w:numId="17" w16cid:durableId="945698277">
    <w:abstractNumId w:val="2"/>
  </w:num>
  <w:num w:numId="18" w16cid:durableId="740833999">
    <w:abstractNumId w:val="20"/>
  </w:num>
  <w:num w:numId="19" w16cid:durableId="99374979">
    <w:abstractNumId w:val="3"/>
  </w:num>
  <w:num w:numId="20" w16cid:durableId="643661781">
    <w:abstractNumId w:val="16"/>
  </w:num>
  <w:num w:numId="21" w16cid:durableId="1804618878">
    <w:abstractNumId w:val="27"/>
  </w:num>
  <w:num w:numId="22" w16cid:durableId="877199828">
    <w:abstractNumId w:val="8"/>
  </w:num>
  <w:num w:numId="23" w16cid:durableId="27797743">
    <w:abstractNumId w:val="10"/>
  </w:num>
  <w:num w:numId="24" w16cid:durableId="1335262548">
    <w:abstractNumId w:val="22"/>
  </w:num>
  <w:num w:numId="25" w16cid:durableId="155852706">
    <w:abstractNumId w:val="13"/>
  </w:num>
  <w:num w:numId="26" w16cid:durableId="1452239372">
    <w:abstractNumId w:val="4"/>
  </w:num>
  <w:num w:numId="27" w16cid:durableId="87628987">
    <w:abstractNumId w:val="6"/>
  </w:num>
  <w:num w:numId="28" w16cid:durableId="2096631197">
    <w:abstractNumId w:val="2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64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88"/>
    <w:rsid w:val="00001C15"/>
    <w:rsid w:val="00006147"/>
    <w:rsid w:val="00013E06"/>
    <w:rsid w:val="00022428"/>
    <w:rsid w:val="00030157"/>
    <w:rsid w:val="00037182"/>
    <w:rsid w:val="0004539F"/>
    <w:rsid w:val="00047BD7"/>
    <w:rsid w:val="00047C23"/>
    <w:rsid w:val="0005355E"/>
    <w:rsid w:val="00053E57"/>
    <w:rsid w:val="00060047"/>
    <w:rsid w:val="00072B74"/>
    <w:rsid w:val="000746C2"/>
    <w:rsid w:val="00074EE2"/>
    <w:rsid w:val="00077935"/>
    <w:rsid w:val="00090EE8"/>
    <w:rsid w:val="000917A4"/>
    <w:rsid w:val="000A51BC"/>
    <w:rsid w:val="000A5325"/>
    <w:rsid w:val="000B5349"/>
    <w:rsid w:val="000B6127"/>
    <w:rsid w:val="000B7B81"/>
    <w:rsid w:val="000B7DCF"/>
    <w:rsid w:val="000C3241"/>
    <w:rsid w:val="000C7058"/>
    <w:rsid w:val="000C7975"/>
    <w:rsid w:val="000D1070"/>
    <w:rsid w:val="000D1FD8"/>
    <w:rsid w:val="000D4413"/>
    <w:rsid w:val="000D456F"/>
    <w:rsid w:val="000D4EC0"/>
    <w:rsid w:val="000D6D8E"/>
    <w:rsid w:val="000E32B4"/>
    <w:rsid w:val="000F0867"/>
    <w:rsid w:val="000F4BC3"/>
    <w:rsid w:val="001064E6"/>
    <w:rsid w:val="00110288"/>
    <w:rsid w:val="00115B71"/>
    <w:rsid w:val="001175B8"/>
    <w:rsid w:val="001235CA"/>
    <w:rsid w:val="00127802"/>
    <w:rsid w:val="00134459"/>
    <w:rsid w:val="00135CED"/>
    <w:rsid w:val="001373D0"/>
    <w:rsid w:val="001656ED"/>
    <w:rsid w:val="0016746E"/>
    <w:rsid w:val="00170B09"/>
    <w:rsid w:val="00173694"/>
    <w:rsid w:val="001745B7"/>
    <w:rsid w:val="001A14AE"/>
    <w:rsid w:val="001B4FDD"/>
    <w:rsid w:val="001C2E4A"/>
    <w:rsid w:val="001CE0B5"/>
    <w:rsid w:val="001D1168"/>
    <w:rsid w:val="001D3237"/>
    <w:rsid w:val="001D3ED2"/>
    <w:rsid w:val="001D7EC4"/>
    <w:rsid w:val="001E0E55"/>
    <w:rsid w:val="001E14D9"/>
    <w:rsid w:val="001E330A"/>
    <w:rsid w:val="001F30EA"/>
    <w:rsid w:val="001F79B3"/>
    <w:rsid w:val="002017BE"/>
    <w:rsid w:val="00205341"/>
    <w:rsid w:val="00206746"/>
    <w:rsid w:val="002253FC"/>
    <w:rsid w:val="00225C29"/>
    <w:rsid w:val="002267C6"/>
    <w:rsid w:val="00244676"/>
    <w:rsid w:val="00247262"/>
    <w:rsid w:val="00247741"/>
    <w:rsid w:val="00247A5F"/>
    <w:rsid w:val="002547E4"/>
    <w:rsid w:val="002643E3"/>
    <w:rsid w:val="0027161E"/>
    <w:rsid w:val="00274E85"/>
    <w:rsid w:val="002771A7"/>
    <w:rsid w:val="002831D9"/>
    <w:rsid w:val="0029303D"/>
    <w:rsid w:val="002940F2"/>
    <w:rsid w:val="00296F2A"/>
    <w:rsid w:val="002B105C"/>
    <w:rsid w:val="002B287E"/>
    <w:rsid w:val="002B3329"/>
    <w:rsid w:val="002B41FA"/>
    <w:rsid w:val="002B63E0"/>
    <w:rsid w:val="002B6DBF"/>
    <w:rsid w:val="002B6FD7"/>
    <w:rsid w:val="002C0DE2"/>
    <w:rsid w:val="002C4E76"/>
    <w:rsid w:val="002CDD43"/>
    <w:rsid w:val="002D7FDA"/>
    <w:rsid w:val="002E0D75"/>
    <w:rsid w:val="002E3281"/>
    <w:rsid w:val="00301636"/>
    <w:rsid w:val="00301C27"/>
    <w:rsid w:val="0030246A"/>
    <w:rsid w:val="00307018"/>
    <w:rsid w:val="00310EA4"/>
    <w:rsid w:val="00321C08"/>
    <w:rsid w:val="00321CE3"/>
    <w:rsid w:val="00324015"/>
    <w:rsid w:val="00324E0B"/>
    <w:rsid w:val="003323B3"/>
    <w:rsid w:val="00332639"/>
    <w:rsid w:val="00335DAB"/>
    <w:rsid w:val="00341EB7"/>
    <w:rsid w:val="0034273D"/>
    <w:rsid w:val="003453E4"/>
    <w:rsid w:val="00346656"/>
    <w:rsid w:val="003772F7"/>
    <w:rsid w:val="00383411"/>
    <w:rsid w:val="00383821"/>
    <w:rsid w:val="00392AA0"/>
    <w:rsid w:val="00394C39"/>
    <w:rsid w:val="003A1747"/>
    <w:rsid w:val="003B0444"/>
    <w:rsid w:val="003C0327"/>
    <w:rsid w:val="003C1119"/>
    <w:rsid w:val="003C24AD"/>
    <w:rsid w:val="003C6523"/>
    <w:rsid w:val="003D6B70"/>
    <w:rsid w:val="003E19C7"/>
    <w:rsid w:val="003E708E"/>
    <w:rsid w:val="003F03B0"/>
    <w:rsid w:val="003F0455"/>
    <w:rsid w:val="003F1C4E"/>
    <w:rsid w:val="003F3397"/>
    <w:rsid w:val="00402474"/>
    <w:rsid w:val="00411897"/>
    <w:rsid w:val="0041538E"/>
    <w:rsid w:val="00422EFF"/>
    <w:rsid w:val="00437CF5"/>
    <w:rsid w:val="004513A2"/>
    <w:rsid w:val="00454180"/>
    <w:rsid w:val="00460341"/>
    <w:rsid w:val="00460A4C"/>
    <w:rsid w:val="00466801"/>
    <w:rsid w:val="004716A5"/>
    <w:rsid w:val="00475998"/>
    <w:rsid w:val="004821FF"/>
    <w:rsid w:val="00483D44"/>
    <w:rsid w:val="0048469C"/>
    <w:rsid w:val="004918C5"/>
    <w:rsid w:val="00492BB8"/>
    <w:rsid w:val="0049781B"/>
    <w:rsid w:val="004A0BD1"/>
    <w:rsid w:val="004A7214"/>
    <w:rsid w:val="004C55F3"/>
    <w:rsid w:val="004D397E"/>
    <w:rsid w:val="004D6705"/>
    <w:rsid w:val="004E6533"/>
    <w:rsid w:val="004F35F8"/>
    <w:rsid w:val="00501E9D"/>
    <w:rsid w:val="005057B2"/>
    <w:rsid w:val="00512CB6"/>
    <w:rsid w:val="00520C62"/>
    <w:rsid w:val="0052190E"/>
    <w:rsid w:val="00523DC9"/>
    <w:rsid w:val="00526969"/>
    <w:rsid w:val="00540262"/>
    <w:rsid w:val="00546089"/>
    <w:rsid w:val="005516C9"/>
    <w:rsid w:val="005516E8"/>
    <w:rsid w:val="00552FAD"/>
    <w:rsid w:val="00553571"/>
    <w:rsid w:val="00555E98"/>
    <w:rsid w:val="005572BA"/>
    <w:rsid w:val="005643D8"/>
    <w:rsid w:val="00567B39"/>
    <w:rsid w:val="005749FB"/>
    <w:rsid w:val="0057698B"/>
    <w:rsid w:val="00583D05"/>
    <w:rsid w:val="00594A55"/>
    <w:rsid w:val="00597CE4"/>
    <w:rsid w:val="005B2D19"/>
    <w:rsid w:val="005B36F4"/>
    <w:rsid w:val="005B67EE"/>
    <w:rsid w:val="005C081C"/>
    <w:rsid w:val="005C3419"/>
    <w:rsid w:val="005C76D4"/>
    <w:rsid w:val="005D1E8C"/>
    <w:rsid w:val="005D3383"/>
    <w:rsid w:val="005E11B9"/>
    <w:rsid w:val="005E2D74"/>
    <w:rsid w:val="005F07A5"/>
    <w:rsid w:val="005F4395"/>
    <w:rsid w:val="005F4F92"/>
    <w:rsid w:val="005F596D"/>
    <w:rsid w:val="00606EA6"/>
    <w:rsid w:val="00615D41"/>
    <w:rsid w:val="00616922"/>
    <w:rsid w:val="0062484C"/>
    <w:rsid w:val="0063023E"/>
    <w:rsid w:val="00635D5C"/>
    <w:rsid w:val="00641278"/>
    <w:rsid w:val="00642BFA"/>
    <w:rsid w:val="0064648A"/>
    <w:rsid w:val="00660372"/>
    <w:rsid w:val="00665E21"/>
    <w:rsid w:val="00667561"/>
    <w:rsid w:val="00675254"/>
    <w:rsid w:val="00676423"/>
    <w:rsid w:val="006810A9"/>
    <w:rsid w:val="006823EF"/>
    <w:rsid w:val="00691269"/>
    <w:rsid w:val="00691FC0"/>
    <w:rsid w:val="006A7FF1"/>
    <w:rsid w:val="006B248F"/>
    <w:rsid w:val="006B2578"/>
    <w:rsid w:val="006B5491"/>
    <w:rsid w:val="006CA6D2"/>
    <w:rsid w:val="006D4B43"/>
    <w:rsid w:val="006D64FC"/>
    <w:rsid w:val="006E631C"/>
    <w:rsid w:val="006E6F54"/>
    <w:rsid w:val="006E7DA8"/>
    <w:rsid w:val="006F2869"/>
    <w:rsid w:val="006F2C04"/>
    <w:rsid w:val="00701CA3"/>
    <w:rsid w:val="007023D8"/>
    <w:rsid w:val="007048BE"/>
    <w:rsid w:val="00704F3C"/>
    <w:rsid w:val="007140D5"/>
    <w:rsid w:val="00716141"/>
    <w:rsid w:val="00722516"/>
    <w:rsid w:val="00730C92"/>
    <w:rsid w:val="00733D62"/>
    <w:rsid w:val="00735A44"/>
    <w:rsid w:val="00741FB1"/>
    <w:rsid w:val="00762AFA"/>
    <w:rsid w:val="0076589D"/>
    <w:rsid w:val="007759FE"/>
    <w:rsid w:val="007809A6"/>
    <w:rsid w:val="00786DF2"/>
    <w:rsid w:val="00786E65"/>
    <w:rsid w:val="007912FE"/>
    <w:rsid w:val="00795317"/>
    <w:rsid w:val="00796032"/>
    <w:rsid w:val="007A2352"/>
    <w:rsid w:val="007B6BE6"/>
    <w:rsid w:val="007B7315"/>
    <w:rsid w:val="007C284F"/>
    <w:rsid w:val="007C3ED9"/>
    <w:rsid w:val="007C48C6"/>
    <w:rsid w:val="007C6C47"/>
    <w:rsid w:val="007D3F82"/>
    <w:rsid w:val="007D5B20"/>
    <w:rsid w:val="007D6BD0"/>
    <w:rsid w:val="007F122A"/>
    <w:rsid w:val="007F5C2E"/>
    <w:rsid w:val="00814857"/>
    <w:rsid w:val="008177F8"/>
    <w:rsid w:val="00831F35"/>
    <w:rsid w:val="00834DAE"/>
    <w:rsid w:val="008410D1"/>
    <w:rsid w:val="00842265"/>
    <w:rsid w:val="00843404"/>
    <w:rsid w:val="00844C15"/>
    <w:rsid w:val="00845693"/>
    <w:rsid w:val="00861C8A"/>
    <w:rsid w:val="00882540"/>
    <w:rsid w:val="00883160"/>
    <w:rsid w:val="00890283"/>
    <w:rsid w:val="00891453"/>
    <w:rsid w:val="0089193D"/>
    <w:rsid w:val="008A2C72"/>
    <w:rsid w:val="008A4C2F"/>
    <w:rsid w:val="008A5071"/>
    <w:rsid w:val="008B455B"/>
    <w:rsid w:val="008B62CA"/>
    <w:rsid w:val="008BFE2B"/>
    <w:rsid w:val="008C276E"/>
    <w:rsid w:val="008C283D"/>
    <w:rsid w:val="008D6CAF"/>
    <w:rsid w:val="008E0CD0"/>
    <w:rsid w:val="008E1BE8"/>
    <w:rsid w:val="008F3DED"/>
    <w:rsid w:val="00911586"/>
    <w:rsid w:val="0091348E"/>
    <w:rsid w:val="0092306B"/>
    <w:rsid w:val="009307A4"/>
    <w:rsid w:val="00933B78"/>
    <w:rsid w:val="009378B1"/>
    <w:rsid w:val="0095444B"/>
    <w:rsid w:val="00955BB4"/>
    <w:rsid w:val="00956E33"/>
    <w:rsid w:val="009605E4"/>
    <w:rsid w:val="009735F8"/>
    <w:rsid w:val="00976D90"/>
    <w:rsid w:val="009823FC"/>
    <w:rsid w:val="00991EED"/>
    <w:rsid w:val="00994F82"/>
    <w:rsid w:val="009A5477"/>
    <w:rsid w:val="009B3484"/>
    <w:rsid w:val="009B6F91"/>
    <w:rsid w:val="009C5EC6"/>
    <w:rsid w:val="009C7CF8"/>
    <w:rsid w:val="009CA17F"/>
    <w:rsid w:val="009D7BEF"/>
    <w:rsid w:val="009E0392"/>
    <w:rsid w:val="009F4985"/>
    <w:rsid w:val="00A0183A"/>
    <w:rsid w:val="00A13CAD"/>
    <w:rsid w:val="00A2726D"/>
    <w:rsid w:val="00A367D3"/>
    <w:rsid w:val="00A5609C"/>
    <w:rsid w:val="00A612CC"/>
    <w:rsid w:val="00A665D8"/>
    <w:rsid w:val="00A77A21"/>
    <w:rsid w:val="00A84C60"/>
    <w:rsid w:val="00A95AF4"/>
    <w:rsid w:val="00A9606F"/>
    <w:rsid w:val="00AA014E"/>
    <w:rsid w:val="00AB3D68"/>
    <w:rsid w:val="00AC3A69"/>
    <w:rsid w:val="00AC4AFF"/>
    <w:rsid w:val="00AD065F"/>
    <w:rsid w:val="00AD6F88"/>
    <w:rsid w:val="00AE0B59"/>
    <w:rsid w:val="00AE5A02"/>
    <w:rsid w:val="00AE6A37"/>
    <w:rsid w:val="00AE7422"/>
    <w:rsid w:val="00AF21C4"/>
    <w:rsid w:val="00AF4CAB"/>
    <w:rsid w:val="00AF541C"/>
    <w:rsid w:val="00B03C86"/>
    <w:rsid w:val="00B03F63"/>
    <w:rsid w:val="00B06BAE"/>
    <w:rsid w:val="00B077AD"/>
    <w:rsid w:val="00B221B6"/>
    <w:rsid w:val="00B25B00"/>
    <w:rsid w:val="00B25BA5"/>
    <w:rsid w:val="00B275FD"/>
    <w:rsid w:val="00B30930"/>
    <w:rsid w:val="00B35083"/>
    <w:rsid w:val="00B352EA"/>
    <w:rsid w:val="00B47647"/>
    <w:rsid w:val="00B5209B"/>
    <w:rsid w:val="00B522CE"/>
    <w:rsid w:val="00B547C4"/>
    <w:rsid w:val="00B5693F"/>
    <w:rsid w:val="00B718E7"/>
    <w:rsid w:val="00B71C1C"/>
    <w:rsid w:val="00B73DB4"/>
    <w:rsid w:val="00B77FBB"/>
    <w:rsid w:val="00B941A7"/>
    <w:rsid w:val="00BA2BB0"/>
    <w:rsid w:val="00BA646F"/>
    <w:rsid w:val="00BA777D"/>
    <w:rsid w:val="00BA79DA"/>
    <w:rsid w:val="00BB11C5"/>
    <w:rsid w:val="00BB6848"/>
    <w:rsid w:val="00BC287C"/>
    <w:rsid w:val="00BC5C51"/>
    <w:rsid w:val="00BD5524"/>
    <w:rsid w:val="00BE0538"/>
    <w:rsid w:val="00BE1874"/>
    <w:rsid w:val="00BE5150"/>
    <w:rsid w:val="00BF25A3"/>
    <w:rsid w:val="00C04BCF"/>
    <w:rsid w:val="00C15ABB"/>
    <w:rsid w:val="00C20291"/>
    <w:rsid w:val="00C20821"/>
    <w:rsid w:val="00C22FE5"/>
    <w:rsid w:val="00C2395E"/>
    <w:rsid w:val="00C254C3"/>
    <w:rsid w:val="00C334C9"/>
    <w:rsid w:val="00C35A81"/>
    <w:rsid w:val="00C442FD"/>
    <w:rsid w:val="00C46A38"/>
    <w:rsid w:val="00C76865"/>
    <w:rsid w:val="00C77AA5"/>
    <w:rsid w:val="00C84D59"/>
    <w:rsid w:val="00C85DA1"/>
    <w:rsid w:val="00C97DDD"/>
    <w:rsid w:val="00CD5E80"/>
    <w:rsid w:val="00CDB9DF"/>
    <w:rsid w:val="00CE59DC"/>
    <w:rsid w:val="00CE6721"/>
    <w:rsid w:val="00CF0579"/>
    <w:rsid w:val="00CF5B7C"/>
    <w:rsid w:val="00D005E0"/>
    <w:rsid w:val="00D00F90"/>
    <w:rsid w:val="00D03435"/>
    <w:rsid w:val="00D23626"/>
    <w:rsid w:val="00D31619"/>
    <w:rsid w:val="00D3412D"/>
    <w:rsid w:val="00D350D9"/>
    <w:rsid w:val="00D42559"/>
    <w:rsid w:val="00D475CF"/>
    <w:rsid w:val="00D56D23"/>
    <w:rsid w:val="00D60002"/>
    <w:rsid w:val="00D63D18"/>
    <w:rsid w:val="00D6431F"/>
    <w:rsid w:val="00D6482E"/>
    <w:rsid w:val="00D72CFF"/>
    <w:rsid w:val="00D74DEF"/>
    <w:rsid w:val="00D871FB"/>
    <w:rsid w:val="00D90306"/>
    <w:rsid w:val="00DA2DA9"/>
    <w:rsid w:val="00DA78DD"/>
    <w:rsid w:val="00DB7225"/>
    <w:rsid w:val="00DC0531"/>
    <w:rsid w:val="00DC76DF"/>
    <w:rsid w:val="00DD26AD"/>
    <w:rsid w:val="00DD5A31"/>
    <w:rsid w:val="00DE1EE6"/>
    <w:rsid w:val="00DF16C5"/>
    <w:rsid w:val="00DF1C07"/>
    <w:rsid w:val="00DF3549"/>
    <w:rsid w:val="00DF5A3F"/>
    <w:rsid w:val="00E01CC9"/>
    <w:rsid w:val="00E1471D"/>
    <w:rsid w:val="00E20EB0"/>
    <w:rsid w:val="00E24301"/>
    <w:rsid w:val="00E26E74"/>
    <w:rsid w:val="00E27325"/>
    <w:rsid w:val="00E32009"/>
    <w:rsid w:val="00E3454C"/>
    <w:rsid w:val="00E37565"/>
    <w:rsid w:val="00E41AAD"/>
    <w:rsid w:val="00E4634C"/>
    <w:rsid w:val="00E62D2B"/>
    <w:rsid w:val="00E64818"/>
    <w:rsid w:val="00E714C5"/>
    <w:rsid w:val="00E75827"/>
    <w:rsid w:val="00E8619C"/>
    <w:rsid w:val="00E91258"/>
    <w:rsid w:val="00E96ABA"/>
    <w:rsid w:val="00E9CC01"/>
    <w:rsid w:val="00EB218E"/>
    <w:rsid w:val="00EB4281"/>
    <w:rsid w:val="00EC09F2"/>
    <w:rsid w:val="00EC7645"/>
    <w:rsid w:val="00EC780A"/>
    <w:rsid w:val="00EC7DE9"/>
    <w:rsid w:val="00ED1A7B"/>
    <w:rsid w:val="00ED6E99"/>
    <w:rsid w:val="00ED784E"/>
    <w:rsid w:val="00EE3A40"/>
    <w:rsid w:val="00EF0AAE"/>
    <w:rsid w:val="00EF30B7"/>
    <w:rsid w:val="00F04707"/>
    <w:rsid w:val="00F05D32"/>
    <w:rsid w:val="00F05FE1"/>
    <w:rsid w:val="00F14832"/>
    <w:rsid w:val="00F16009"/>
    <w:rsid w:val="00F27228"/>
    <w:rsid w:val="00F30399"/>
    <w:rsid w:val="00F31926"/>
    <w:rsid w:val="00F4084A"/>
    <w:rsid w:val="00F417C5"/>
    <w:rsid w:val="00F57B5F"/>
    <w:rsid w:val="00F72B09"/>
    <w:rsid w:val="00F77BE2"/>
    <w:rsid w:val="00F80C23"/>
    <w:rsid w:val="00F83EEC"/>
    <w:rsid w:val="00FA58F0"/>
    <w:rsid w:val="00FC6654"/>
    <w:rsid w:val="00FE007F"/>
    <w:rsid w:val="00FE5E81"/>
    <w:rsid w:val="00FE71A0"/>
    <w:rsid w:val="014DF444"/>
    <w:rsid w:val="015FBAA9"/>
    <w:rsid w:val="0171185E"/>
    <w:rsid w:val="01717297"/>
    <w:rsid w:val="018C1652"/>
    <w:rsid w:val="019A4CA2"/>
    <w:rsid w:val="01C46697"/>
    <w:rsid w:val="01C8ADA4"/>
    <w:rsid w:val="01E8288B"/>
    <w:rsid w:val="020EC2B5"/>
    <w:rsid w:val="02291A68"/>
    <w:rsid w:val="0244630A"/>
    <w:rsid w:val="024AAB9B"/>
    <w:rsid w:val="024CE037"/>
    <w:rsid w:val="02698A40"/>
    <w:rsid w:val="026C7405"/>
    <w:rsid w:val="026DB89A"/>
    <w:rsid w:val="02707349"/>
    <w:rsid w:val="0277FAA0"/>
    <w:rsid w:val="0298F6CE"/>
    <w:rsid w:val="02AEB0C4"/>
    <w:rsid w:val="02D333FA"/>
    <w:rsid w:val="02DABAFC"/>
    <w:rsid w:val="02F3E359"/>
    <w:rsid w:val="03347B24"/>
    <w:rsid w:val="03498C32"/>
    <w:rsid w:val="036F2D17"/>
    <w:rsid w:val="037405E5"/>
    <w:rsid w:val="038FAA87"/>
    <w:rsid w:val="03A125F6"/>
    <w:rsid w:val="03B2C799"/>
    <w:rsid w:val="03B58C18"/>
    <w:rsid w:val="03D62AA9"/>
    <w:rsid w:val="03D7403A"/>
    <w:rsid w:val="03DCC74A"/>
    <w:rsid w:val="03DDFDD8"/>
    <w:rsid w:val="03E0336B"/>
    <w:rsid w:val="03E65316"/>
    <w:rsid w:val="03EE409C"/>
    <w:rsid w:val="03F6217D"/>
    <w:rsid w:val="04278630"/>
    <w:rsid w:val="0441CDFA"/>
    <w:rsid w:val="045DBBD6"/>
    <w:rsid w:val="0465FEDD"/>
    <w:rsid w:val="046855B8"/>
    <w:rsid w:val="04768B5D"/>
    <w:rsid w:val="047E78E3"/>
    <w:rsid w:val="04A497F6"/>
    <w:rsid w:val="04B3F482"/>
    <w:rsid w:val="04C8235F"/>
    <w:rsid w:val="04D04B85"/>
    <w:rsid w:val="04DCCD4D"/>
    <w:rsid w:val="04E72609"/>
    <w:rsid w:val="04F9A278"/>
    <w:rsid w:val="05004E66"/>
    <w:rsid w:val="0506B97C"/>
    <w:rsid w:val="050FD646"/>
    <w:rsid w:val="05238FC0"/>
    <w:rsid w:val="052ECF07"/>
    <w:rsid w:val="053194CC"/>
    <w:rsid w:val="053E9F59"/>
    <w:rsid w:val="0558CDA4"/>
    <w:rsid w:val="05709112"/>
    <w:rsid w:val="057C03CC"/>
    <w:rsid w:val="05822377"/>
    <w:rsid w:val="05BFE38F"/>
    <w:rsid w:val="05C1C09F"/>
    <w:rsid w:val="05EC284C"/>
    <w:rsid w:val="05FCC3C3"/>
    <w:rsid w:val="05FFDA57"/>
    <w:rsid w:val="061FF91A"/>
    <w:rsid w:val="0664B8F9"/>
    <w:rsid w:val="066DB6E4"/>
    <w:rsid w:val="067068A9"/>
    <w:rsid w:val="06720D79"/>
    <w:rsid w:val="06888E20"/>
    <w:rsid w:val="068C68CA"/>
    <w:rsid w:val="069435BA"/>
    <w:rsid w:val="06AB8BD5"/>
    <w:rsid w:val="06B24965"/>
    <w:rsid w:val="06B8178B"/>
    <w:rsid w:val="06C89122"/>
    <w:rsid w:val="06CCEE60"/>
    <w:rsid w:val="06CD9E1B"/>
    <w:rsid w:val="06E1763D"/>
    <w:rsid w:val="06F5B89F"/>
    <w:rsid w:val="06F6EAD1"/>
    <w:rsid w:val="06FA9EA4"/>
    <w:rsid w:val="0725E15E"/>
    <w:rsid w:val="07260A44"/>
    <w:rsid w:val="0749E7EF"/>
    <w:rsid w:val="076C67F1"/>
    <w:rsid w:val="0777585F"/>
    <w:rsid w:val="07913D11"/>
    <w:rsid w:val="079F1034"/>
    <w:rsid w:val="07AE2C1F"/>
    <w:rsid w:val="07C3A4E7"/>
    <w:rsid w:val="07CE8F0A"/>
    <w:rsid w:val="081BB007"/>
    <w:rsid w:val="082975DD"/>
    <w:rsid w:val="084647C4"/>
    <w:rsid w:val="0846C676"/>
    <w:rsid w:val="08477708"/>
    <w:rsid w:val="0849F34D"/>
    <w:rsid w:val="0851F2F5"/>
    <w:rsid w:val="0853AF72"/>
    <w:rsid w:val="08906E66"/>
    <w:rsid w:val="08B3A48E"/>
    <w:rsid w:val="08B895CD"/>
    <w:rsid w:val="08C2FB8E"/>
    <w:rsid w:val="08C8D0F0"/>
    <w:rsid w:val="08CB005F"/>
    <w:rsid w:val="08CD011F"/>
    <w:rsid w:val="08DA175A"/>
    <w:rsid w:val="08DCFA1E"/>
    <w:rsid w:val="08EE795C"/>
    <w:rsid w:val="08EF0FF5"/>
    <w:rsid w:val="0938ED62"/>
    <w:rsid w:val="0954B981"/>
    <w:rsid w:val="095E7144"/>
    <w:rsid w:val="096169EF"/>
    <w:rsid w:val="09698FDA"/>
    <w:rsid w:val="0970FA30"/>
    <w:rsid w:val="09884AE9"/>
    <w:rsid w:val="099C4C55"/>
    <w:rsid w:val="099F056D"/>
    <w:rsid w:val="09B6183E"/>
    <w:rsid w:val="09CBD67C"/>
    <w:rsid w:val="09E21825"/>
    <w:rsid w:val="09E34769"/>
    <w:rsid w:val="09EDC356"/>
    <w:rsid w:val="0A12107C"/>
    <w:rsid w:val="0A1B03F0"/>
    <w:rsid w:val="0A292A9D"/>
    <w:rsid w:val="0A3D6537"/>
    <w:rsid w:val="0A478769"/>
    <w:rsid w:val="0A47DBDF"/>
    <w:rsid w:val="0A4F74EF"/>
    <w:rsid w:val="0A5545D1"/>
    <w:rsid w:val="0A5D8220"/>
    <w:rsid w:val="0A70B719"/>
    <w:rsid w:val="0A9531C2"/>
    <w:rsid w:val="0A974B5B"/>
    <w:rsid w:val="0AA2E72F"/>
    <w:rsid w:val="0AA33564"/>
    <w:rsid w:val="0AABB159"/>
    <w:rsid w:val="0ABEC9F2"/>
    <w:rsid w:val="0AC8DDD3"/>
    <w:rsid w:val="0ACCE1EB"/>
    <w:rsid w:val="0AD0CDC3"/>
    <w:rsid w:val="0B01E862"/>
    <w:rsid w:val="0B18E037"/>
    <w:rsid w:val="0B1DF529"/>
    <w:rsid w:val="0B22C1B6"/>
    <w:rsid w:val="0B549E17"/>
    <w:rsid w:val="0B6ECB6A"/>
    <w:rsid w:val="0B7C453C"/>
    <w:rsid w:val="0B7F17CA"/>
    <w:rsid w:val="0B8993B7"/>
    <w:rsid w:val="0B8EEF1E"/>
    <w:rsid w:val="0BC80F28"/>
    <w:rsid w:val="0BC8C0A5"/>
    <w:rsid w:val="0BEA7C13"/>
    <w:rsid w:val="0BF95281"/>
    <w:rsid w:val="0C149AE0"/>
    <w:rsid w:val="0C1BC97E"/>
    <w:rsid w:val="0C29DB1F"/>
    <w:rsid w:val="0C2F38AD"/>
    <w:rsid w:val="0C318F03"/>
    <w:rsid w:val="0CABB1DE"/>
    <w:rsid w:val="0CCC1A66"/>
    <w:rsid w:val="0CCC2877"/>
    <w:rsid w:val="0CDE4E6E"/>
    <w:rsid w:val="0D01A94F"/>
    <w:rsid w:val="0D0996D5"/>
    <w:rsid w:val="0D0C3BBB"/>
    <w:rsid w:val="0D10E8D7"/>
    <w:rsid w:val="0D1111B8"/>
    <w:rsid w:val="0D19B8E7"/>
    <w:rsid w:val="0D232A65"/>
    <w:rsid w:val="0D3C2FE4"/>
    <w:rsid w:val="0D50BC32"/>
    <w:rsid w:val="0D5435A3"/>
    <w:rsid w:val="0D543B9D"/>
    <w:rsid w:val="0D64255E"/>
    <w:rsid w:val="0D65B121"/>
    <w:rsid w:val="0DC248F1"/>
    <w:rsid w:val="0E05AD7E"/>
    <w:rsid w:val="0E13AE23"/>
    <w:rsid w:val="0E367309"/>
    <w:rsid w:val="0E43084F"/>
    <w:rsid w:val="0E43AF3E"/>
    <w:rsid w:val="0E47823F"/>
    <w:rsid w:val="0E4EDDBA"/>
    <w:rsid w:val="0E554BCF"/>
    <w:rsid w:val="0E863FD8"/>
    <w:rsid w:val="0E8C3ED9"/>
    <w:rsid w:val="0EA80C1C"/>
    <w:rsid w:val="0EB03588"/>
    <w:rsid w:val="0EC05DB8"/>
    <w:rsid w:val="0EC56A2F"/>
    <w:rsid w:val="0ECA7206"/>
    <w:rsid w:val="0EEAAF40"/>
    <w:rsid w:val="0F15F3BF"/>
    <w:rsid w:val="0F303081"/>
    <w:rsid w:val="0F347AD4"/>
    <w:rsid w:val="0F76A687"/>
    <w:rsid w:val="0F9BCF0F"/>
    <w:rsid w:val="0FDA0E12"/>
    <w:rsid w:val="0FE352A0"/>
    <w:rsid w:val="0FF1664C"/>
    <w:rsid w:val="10164809"/>
    <w:rsid w:val="103B3896"/>
    <w:rsid w:val="1045EA13"/>
    <w:rsid w:val="104F566B"/>
    <w:rsid w:val="105ACB27"/>
    <w:rsid w:val="108081EC"/>
    <w:rsid w:val="10A41226"/>
    <w:rsid w:val="10CCC3A4"/>
    <w:rsid w:val="10CCEC8A"/>
    <w:rsid w:val="10DF714C"/>
    <w:rsid w:val="10E7F827"/>
    <w:rsid w:val="110922A2"/>
    <w:rsid w:val="11101E80"/>
    <w:rsid w:val="111276E8"/>
    <w:rsid w:val="1115DABF"/>
    <w:rsid w:val="111A41A4"/>
    <w:rsid w:val="11206BF1"/>
    <w:rsid w:val="1127BFA4"/>
    <w:rsid w:val="113D8F6D"/>
    <w:rsid w:val="113FC94F"/>
    <w:rsid w:val="11448A83"/>
    <w:rsid w:val="11550E65"/>
    <w:rsid w:val="11677F86"/>
    <w:rsid w:val="1168DDC4"/>
    <w:rsid w:val="117E0867"/>
    <w:rsid w:val="1182EC3F"/>
    <w:rsid w:val="118BDC71"/>
    <w:rsid w:val="11B38875"/>
    <w:rsid w:val="11C68786"/>
    <w:rsid w:val="11FA224A"/>
    <w:rsid w:val="1201FD1F"/>
    <w:rsid w:val="12066205"/>
    <w:rsid w:val="122A76B7"/>
    <w:rsid w:val="123750AC"/>
    <w:rsid w:val="12379681"/>
    <w:rsid w:val="1238835E"/>
    <w:rsid w:val="123F3E32"/>
    <w:rsid w:val="1247D00D"/>
    <w:rsid w:val="124FABB3"/>
    <w:rsid w:val="12507909"/>
    <w:rsid w:val="1252EDC4"/>
    <w:rsid w:val="1268BCEB"/>
    <w:rsid w:val="126FBEC9"/>
    <w:rsid w:val="1271CB5A"/>
    <w:rsid w:val="127F6242"/>
    <w:rsid w:val="12A043A7"/>
    <w:rsid w:val="12AA5307"/>
    <w:rsid w:val="12C0B2B0"/>
    <w:rsid w:val="12F0DEC6"/>
    <w:rsid w:val="13089BC1"/>
    <w:rsid w:val="130E7394"/>
    <w:rsid w:val="131AF362"/>
    <w:rsid w:val="132C2E39"/>
    <w:rsid w:val="13330125"/>
    <w:rsid w:val="134C40CD"/>
    <w:rsid w:val="1359B0A9"/>
    <w:rsid w:val="1380114C"/>
    <w:rsid w:val="13854453"/>
    <w:rsid w:val="138A29AF"/>
    <w:rsid w:val="1394A59C"/>
    <w:rsid w:val="13A34A12"/>
    <w:rsid w:val="13B1832C"/>
    <w:rsid w:val="13B4AFDA"/>
    <w:rsid w:val="13D366E2"/>
    <w:rsid w:val="13D8DBC6"/>
    <w:rsid w:val="13E0F224"/>
    <w:rsid w:val="13F4735E"/>
    <w:rsid w:val="14046466"/>
    <w:rsid w:val="140D9BBB"/>
    <w:rsid w:val="140DB306"/>
    <w:rsid w:val="14420964"/>
    <w:rsid w:val="147471E2"/>
    <w:rsid w:val="147740E9"/>
    <w:rsid w:val="14787DBF"/>
    <w:rsid w:val="147D6100"/>
    <w:rsid w:val="1485B79A"/>
    <w:rsid w:val="14966C80"/>
    <w:rsid w:val="14B1DEF6"/>
    <w:rsid w:val="14F5CD5A"/>
    <w:rsid w:val="15231D6A"/>
    <w:rsid w:val="1531C30C"/>
    <w:rsid w:val="1535298F"/>
    <w:rsid w:val="154741C9"/>
    <w:rsid w:val="155024A6"/>
    <w:rsid w:val="158487CD"/>
    <w:rsid w:val="158819CB"/>
    <w:rsid w:val="15A05DAD"/>
    <w:rsid w:val="15D7E469"/>
    <w:rsid w:val="15F2832B"/>
    <w:rsid w:val="1600877B"/>
    <w:rsid w:val="162CBD79"/>
    <w:rsid w:val="163C4EE7"/>
    <w:rsid w:val="16605DB4"/>
    <w:rsid w:val="1698ED06"/>
    <w:rsid w:val="169B7068"/>
    <w:rsid w:val="16A88B95"/>
    <w:rsid w:val="16ADFB84"/>
    <w:rsid w:val="16C7A8EC"/>
    <w:rsid w:val="16CC343C"/>
    <w:rsid w:val="16CD936D"/>
    <w:rsid w:val="16E3122A"/>
    <w:rsid w:val="16F1DF47"/>
    <w:rsid w:val="16F4A7F8"/>
    <w:rsid w:val="170634FB"/>
    <w:rsid w:val="1712AF55"/>
    <w:rsid w:val="1731F142"/>
    <w:rsid w:val="17389496"/>
    <w:rsid w:val="175D089A"/>
    <w:rsid w:val="177DC844"/>
    <w:rsid w:val="1784F41A"/>
    <w:rsid w:val="1792BD7C"/>
    <w:rsid w:val="17964ED7"/>
    <w:rsid w:val="17A2D588"/>
    <w:rsid w:val="17A4EE98"/>
    <w:rsid w:val="17DD0639"/>
    <w:rsid w:val="17F1D45F"/>
    <w:rsid w:val="17FC2E15"/>
    <w:rsid w:val="17FD7761"/>
    <w:rsid w:val="1816C8A4"/>
    <w:rsid w:val="1833C45C"/>
    <w:rsid w:val="18464A7B"/>
    <w:rsid w:val="18475D35"/>
    <w:rsid w:val="18601717"/>
    <w:rsid w:val="18686BA2"/>
    <w:rsid w:val="187BB685"/>
    <w:rsid w:val="187CA1AA"/>
    <w:rsid w:val="18A5660E"/>
    <w:rsid w:val="18AE7FB6"/>
    <w:rsid w:val="18B0B672"/>
    <w:rsid w:val="18B74975"/>
    <w:rsid w:val="18C611F4"/>
    <w:rsid w:val="18D75C30"/>
    <w:rsid w:val="18E12429"/>
    <w:rsid w:val="190758D7"/>
    <w:rsid w:val="190999FB"/>
    <w:rsid w:val="190D2145"/>
    <w:rsid w:val="190DBBB5"/>
    <w:rsid w:val="190F852B"/>
    <w:rsid w:val="191A343D"/>
    <w:rsid w:val="192C3B1F"/>
    <w:rsid w:val="196D202E"/>
    <w:rsid w:val="1977DF75"/>
    <w:rsid w:val="198D5CD9"/>
    <w:rsid w:val="19B12F0D"/>
    <w:rsid w:val="19C7BF8B"/>
    <w:rsid w:val="19D0C62B"/>
    <w:rsid w:val="19E18341"/>
    <w:rsid w:val="19FA1A2A"/>
    <w:rsid w:val="19FF49AE"/>
    <w:rsid w:val="1A121F0F"/>
    <w:rsid w:val="1A1AB2EC"/>
    <w:rsid w:val="1A298009"/>
    <w:rsid w:val="1A426291"/>
    <w:rsid w:val="1A44D74C"/>
    <w:rsid w:val="1A48F319"/>
    <w:rsid w:val="1A501D10"/>
    <w:rsid w:val="1A6B75D4"/>
    <w:rsid w:val="1AC3A44C"/>
    <w:rsid w:val="1ADF6A63"/>
    <w:rsid w:val="1AF04119"/>
    <w:rsid w:val="1B0FC00A"/>
    <w:rsid w:val="1B0FD033"/>
    <w:rsid w:val="1B260547"/>
    <w:rsid w:val="1B29DA56"/>
    <w:rsid w:val="1B3A9A34"/>
    <w:rsid w:val="1B4CFF6E"/>
    <w:rsid w:val="1B60FC11"/>
    <w:rsid w:val="1B7EFDF7"/>
    <w:rsid w:val="1B83EA3E"/>
    <w:rsid w:val="1B866845"/>
    <w:rsid w:val="1B8E7CAA"/>
    <w:rsid w:val="1BD29AEB"/>
    <w:rsid w:val="1BD4E76D"/>
    <w:rsid w:val="1BDE32F2"/>
    <w:rsid w:val="1BE62078"/>
    <w:rsid w:val="1BEA6C43"/>
    <w:rsid w:val="1BF9D00A"/>
    <w:rsid w:val="1BFDEBD0"/>
    <w:rsid w:val="1C0F03B0"/>
    <w:rsid w:val="1C0F764B"/>
    <w:rsid w:val="1C163099"/>
    <w:rsid w:val="1C18C4EB"/>
    <w:rsid w:val="1C31ED48"/>
    <w:rsid w:val="1C61A9A1"/>
    <w:rsid w:val="1C693F71"/>
    <w:rsid w:val="1C72526F"/>
    <w:rsid w:val="1C90EC0D"/>
    <w:rsid w:val="1CC0BB0E"/>
    <w:rsid w:val="1CC0F417"/>
    <w:rsid w:val="1CDA87C0"/>
    <w:rsid w:val="1D19BB9E"/>
    <w:rsid w:val="1D1BA9EA"/>
    <w:rsid w:val="1D1EA1DA"/>
    <w:rsid w:val="1D261432"/>
    <w:rsid w:val="1D36EA70"/>
    <w:rsid w:val="1D4269C3"/>
    <w:rsid w:val="1D75AD8E"/>
    <w:rsid w:val="1D7D742D"/>
    <w:rsid w:val="1D8304C9"/>
    <w:rsid w:val="1D9C703E"/>
    <w:rsid w:val="1DB125DA"/>
    <w:rsid w:val="1DDDFCBA"/>
    <w:rsid w:val="1DF0CFD1"/>
    <w:rsid w:val="1DFD7A02"/>
    <w:rsid w:val="1E084226"/>
    <w:rsid w:val="1E12065D"/>
    <w:rsid w:val="1E1618F0"/>
    <w:rsid w:val="1E22AF6C"/>
    <w:rsid w:val="1E281C35"/>
    <w:rsid w:val="1E585D04"/>
    <w:rsid w:val="1E73C411"/>
    <w:rsid w:val="1E773D2A"/>
    <w:rsid w:val="1E89204E"/>
    <w:rsid w:val="1E9FE50C"/>
    <w:rsid w:val="1EA129A1"/>
    <w:rsid w:val="1EA7D292"/>
    <w:rsid w:val="1EB6C8B1"/>
    <w:rsid w:val="1EBA723B"/>
    <w:rsid w:val="1EBE84C9"/>
    <w:rsid w:val="1ECC620B"/>
    <w:rsid w:val="1ECCF687"/>
    <w:rsid w:val="1ECF7CC8"/>
    <w:rsid w:val="1ED2BAD1"/>
    <w:rsid w:val="1ED75843"/>
    <w:rsid w:val="1EDB2FA1"/>
    <w:rsid w:val="1F0B3A87"/>
    <w:rsid w:val="1F152399"/>
    <w:rsid w:val="1F161989"/>
    <w:rsid w:val="1F36650D"/>
    <w:rsid w:val="1F56919B"/>
    <w:rsid w:val="1F698E0A"/>
    <w:rsid w:val="1F723FED"/>
    <w:rsid w:val="1F7BAB70"/>
    <w:rsid w:val="1F88385F"/>
    <w:rsid w:val="1F8975C1"/>
    <w:rsid w:val="1F8AC099"/>
    <w:rsid w:val="1F8D45DE"/>
    <w:rsid w:val="1FA92BA4"/>
    <w:rsid w:val="1FA9F331"/>
    <w:rsid w:val="1FAEB26F"/>
    <w:rsid w:val="1FB55E53"/>
    <w:rsid w:val="1FBB3066"/>
    <w:rsid w:val="1FD1C265"/>
    <w:rsid w:val="1FD74F54"/>
    <w:rsid w:val="1FE3312D"/>
    <w:rsid w:val="1FEC1400"/>
    <w:rsid w:val="1FECF132"/>
    <w:rsid w:val="20088946"/>
    <w:rsid w:val="2029FCC4"/>
    <w:rsid w:val="2037010F"/>
    <w:rsid w:val="203CFA02"/>
    <w:rsid w:val="2043A2F3"/>
    <w:rsid w:val="20526F1A"/>
    <w:rsid w:val="2056429C"/>
    <w:rsid w:val="207A0A85"/>
    <w:rsid w:val="20836582"/>
    <w:rsid w:val="2089F470"/>
    <w:rsid w:val="20A6088E"/>
    <w:rsid w:val="20B6275C"/>
    <w:rsid w:val="20C03345"/>
    <w:rsid w:val="20C762B2"/>
    <w:rsid w:val="20D72361"/>
    <w:rsid w:val="20E4B3E4"/>
    <w:rsid w:val="20FC751F"/>
    <w:rsid w:val="2104D221"/>
    <w:rsid w:val="210D47A8"/>
    <w:rsid w:val="21143F3C"/>
    <w:rsid w:val="21185900"/>
    <w:rsid w:val="21228496"/>
    <w:rsid w:val="2129F9AE"/>
    <w:rsid w:val="21311CD1"/>
    <w:rsid w:val="213947F9"/>
    <w:rsid w:val="213A49EB"/>
    <w:rsid w:val="215700C7"/>
    <w:rsid w:val="216838A6"/>
    <w:rsid w:val="21693950"/>
    <w:rsid w:val="21760A9D"/>
    <w:rsid w:val="21A459A7"/>
    <w:rsid w:val="21C49946"/>
    <w:rsid w:val="21D54116"/>
    <w:rsid w:val="21D8EAA0"/>
    <w:rsid w:val="22099810"/>
    <w:rsid w:val="220EE6E3"/>
    <w:rsid w:val="2220C3CA"/>
    <w:rsid w:val="2225C4D1"/>
    <w:rsid w:val="224DBA4B"/>
    <w:rsid w:val="225561FC"/>
    <w:rsid w:val="225C03A6"/>
    <w:rsid w:val="2262A70A"/>
    <w:rsid w:val="226B93F0"/>
    <w:rsid w:val="2277CEE7"/>
    <w:rsid w:val="2287EF24"/>
    <w:rsid w:val="22B49DFB"/>
    <w:rsid w:val="22E193F3"/>
    <w:rsid w:val="23005F67"/>
    <w:rsid w:val="2318735D"/>
    <w:rsid w:val="235333B8"/>
    <w:rsid w:val="2355A5CA"/>
    <w:rsid w:val="23597B4B"/>
    <w:rsid w:val="235B7267"/>
    <w:rsid w:val="2385F5D8"/>
    <w:rsid w:val="238DE35E"/>
    <w:rsid w:val="23964E25"/>
    <w:rsid w:val="239B3CCB"/>
    <w:rsid w:val="23F1E3DA"/>
    <w:rsid w:val="24139F48"/>
    <w:rsid w:val="2433ECFB"/>
    <w:rsid w:val="243CFF2D"/>
    <w:rsid w:val="24576635"/>
    <w:rsid w:val="2458730B"/>
    <w:rsid w:val="2461A933"/>
    <w:rsid w:val="246B64A8"/>
    <w:rsid w:val="2482D595"/>
    <w:rsid w:val="249D79F3"/>
    <w:rsid w:val="24BC9F5F"/>
    <w:rsid w:val="24CBCCF3"/>
    <w:rsid w:val="24D8EAB5"/>
    <w:rsid w:val="24FDFDDB"/>
    <w:rsid w:val="252DC64D"/>
    <w:rsid w:val="25371B6D"/>
    <w:rsid w:val="253AD60A"/>
    <w:rsid w:val="25570BD6"/>
    <w:rsid w:val="2558648C"/>
    <w:rsid w:val="257F0E42"/>
    <w:rsid w:val="25855B0D"/>
    <w:rsid w:val="258D53CA"/>
    <w:rsid w:val="2595F748"/>
    <w:rsid w:val="259D77A0"/>
    <w:rsid w:val="259E3D95"/>
    <w:rsid w:val="25BE0552"/>
    <w:rsid w:val="25DD3CBB"/>
    <w:rsid w:val="25EF760C"/>
    <w:rsid w:val="25F8AB18"/>
    <w:rsid w:val="25FF6819"/>
    <w:rsid w:val="2625E179"/>
    <w:rsid w:val="262FD09A"/>
    <w:rsid w:val="265F963E"/>
    <w:rsid w:val="26667AD3"/>
    <w:rsid w:val="2677CACA"/>
    <w:rsid w:val="2689578C"/>
    <w:rsid w:val="2690F327"/>
    <w:rsid w:val="26D351D6"/>
    <w:rsid w:val="26D5C35E"/>
    <w:rsid w:val="26D6A66B"/>
    <w:rsid w:val="26DE3838"/>
    <w:rsid w:val="26E81DFB"/>
    <w:rsid w:val="26E9621B"/>
    <w:rsid w:val="2716FA84"/>
    <w:rsid w:val="2729849C"/>
    <w:rsid w:val="2743D0FF"/>
    <w:rsid w:val="27461544"/>
    <w:rsid w:val="2773DE0C"/>
    <w:rsid w:val="2776D447"/>
    <w:rsid w:val="27947B79"/>
    <w:rsid w:val="279C4B34"/>
    <w:rsid w:val="27DD0EFC"/>
    <w:rsid w:val="27EB5C77"/>
    <w:rsid w:val="27EF19CE"/>
    <w:rsid w:val="2804884F"/>
    <w:rsid w:val="28665B9D"/>
    <w:rsid w:val="286E4402"/>
    <w:rsid w:val="28877DC8"/>
    <w:rsid w:val="28BF2AB5"/>
    <w:rsid w:val="28C296A3"/>
    <w:rsid w:val="28C4A380"/>
    <w:rsid w:val="28C7183B"/>
    <w:rsid w:val="28D22A54"/>
    <w:rsid w:val="290910B9"/>
    <w:rsid w:val="290D108D"/>
    <w:rsid w:val="29123119"/>
    <w:rsid w:val="29190C36"/>
    <w:rsid w:val="296E0476"/>
    <w:rsid w:val="29799C3D"/>
    <w:rsid w:val="297D4DC3"/>
    <w:rsid w:val="2997236B"/>
    <w:rsid w:val="29994C3E"/>
    <w:rsid w:val="29A729B7"/>
    <w:rsid w:val="29ADCA4C"/>
    <w:rsid w:val="29B38BC8"/>
    <w:rsid w:val="29C9A14A"/>
    <w:rsid w:val="29CCDE24"/>
    <w:rsid w:val="29F97B58"/>
    <w:rsid w:val="2A14E75E"/>
    <w:rsid w:val="2A3D49CF"/>
    <w:rsid w:val="2A585DCF"/>
    <w:rsid w:val="2A58865B"/>
    <w:rsid w:val="2A58CC30"/>
    <w:rsid w:val="2A5920AF"/>
    <w:rsid w:val="2A5E35C4"/>
    <w:rsid w:val="2A6073E1"/>
    <w:rsid w:val="2A74F6A7"/>
    <w:rsid w:val="2A82E0CC"/>
    <w:rsid w:val="2A88BCD6"/>
    <w:rsid w:val="2A917675"/>
    <w:rsid w:val="2A9F5997"/>
    <w:rsid w:val="2AC17956"/>
    <w:rsid w:val="2AC17DCF"/>
    <w:rsid w:val="2AECA5D8"/>
    <w:rsid w:val="2AED44C3"/>
    <w:rsid w:val="2AF4A580"/>
    <w:rsid w:val="2B05D093"/>
    <w:rsid w:val="2B22FD39"/>
    <w:rsid w:val="2B30ACD2"/>
    <w:rsid w:val="2B41B021"/>
    <w:rsid w:val="2B4B8D6D"/>
    <w:rsid w:val="2B565719"/>
    <w:rsid w:val="2B57DC58"/>
    <w:rsid w:val="2B86559A"/>
    <w:rsid w:val="2B870C40"/>
    <w:rsid w:val="2B971A58"/>
    <w:rsid w:val="2B9EC6A5"/>
    <w:rsid w:val="2BC7B153"/>
    <w:rsid w:val="2BFC4442"/>
    <w:rsid w:val="2C07B4C7"/>
    <w:rsid w:val="2C0F4232"/>
    <w:rsid w:val="2C208282"/>
    <w:rsid w:val="2C6B5B99"/>
    <w:rsid w:val="2C71C06E"/>
    <w:rsid w:val="2C7BFAA0"/>
    <w:rsid w:val="2C84CAB0"/>
    <w:rsid w:val="2C89F916"/>
    <w:rsid w:val="2C902223"/>
    <w:rsid w:val="2C9757C2"/>
    <w:rsid w:val="2C981FCD"/>
    <w:rsid w:val="2CA1A0F4"/>
    <w:rsid w:val="2CA78D52"/>
    <w:rsid w:val="2CA7A07C"/>
    <w:rsid w:val="2CBABCA5"/>
    <w:rsid w:val="2CD7F972"/>
    <w:rsid w:val="2CDF70B3"/>
    <w:rsid w:val="2CEF5D03"/>
    <w:rsid w:val="2D0C6006"/>
    <w:rsid w:val="2D0D4B89"/>
    <w:rsid w:val="2D1F3C36"/>
    <w:rsid w:val="2D3493C6"/>
    <w:rsid w:val="2D40C5B8"/>
    <w:rsid w:val="2D4D0E3A"/>
    <w:rsid w:val="2D5B2024"/>
    <w:rsid w:val="2D90501F"/>
    <w:rsid w:val="2D9814A3"/>
    <w:rsid w:val="2D9A895E"/>
    <w:rsid w:val="2DAF3A63"/>
    <w:rsid w:val="2DB908D5"/>
    <w:rsid w:val="2DB966F4"/>
    <w:rsid w:val="2DBE078A"/>
    <w:rsid w:val="2DF6A0B6"/>
    <w:rsid w:val="2DF91E91"/>
    <w:rsid w:val="2E01C30A"/>
    <w:rsid w:val="2E1B0B6B"/>
    <w:rsid w:val="2E3DCF09"/>
    <w:rsid w:val="2E3E718E"/>
    <w:rsid w:val="2E73C9D3"/>
    <w:rsid w:val="2E76EEBA"/>
    <w:rsid w:val="2E82A521"/>
    <w:rsid w:val="2E890911"/>
    <w:rsid w:val="2E973F07"/>
    <w:rsid w:val="2E9C050C"/>
    <w:rsid w:val="2E9E250E"/>
    <w:rsid w:val="2ED1AECA"/>
    <w:rsid w:val="2EE5A092"/>
    <w:rsid w:val="2EE85881"/>
    <w:rsid w:val="2EECAF9A"/>
    <w:rsid w:val="2F237EE2"/>
    <w:rsid w:val="2F2C3D53"/>
    <w:rsid w:val="2F3F4F04"/>
    <w:rsid w:val="2F5651EF"/>
    <w:rsid w:val="2F5DBD32"/>
    <w:rsid w:val="2F64AF04"/>
    <w:rsid w:val="2F64B5C2"/>
    <w:rsid w:val="2F73A6F1"/>
    <w:rsid w:val="2F7822A0"/>
    <w:rsid w:val="2F7E46A0"/>
    <w:rsid w:val="2F89D501"/>
    <w:rsid w:val="2F90A155"/>
    <w:rsid w:val="2F9DEF13"/>
    <w:rsid w:val="2FA4F7CF"/>
    <w:rsid w:val="2FAE174F"/>
    <w:rsid w:val="2FBDDF50"/>
    <w:rsid w:val="2FC0B5E6"/>
    <w:rsid w:val="2FD941B6"/>
    <w:rsid w:val="2FFBF8E7"/>
    <w:rsid w:val="30171175"/>
    <w:rsid w:val="3037D56D"/>
    <w:rsid w:val="3070D332"/>
    <w:rsid w:val="3078667A"/>
    <w:rsid w:val="3084953D"/>
    <w:rsid w:val="309831E7"/>
    <w:rsid w:val="30A5D8ED"/>
    <w:rsid w:val="30C14439"/>
    <w:rsid w:val="30EA34CA"/>
    <w:rsid w:val="30F107B6"/>
    <w:rsid w:val="30F29BD5"/>
    <w:rsid w:val="3108C75F"/>
    <w:rsid w:val="310BD551"/>
    <w:rsid w:val="313AF114"/>
    <w:rsid w:val="3147B2DF"/>
    <w:rsid w:val="314819C1"/>
    <w:rsid w:val="3152AC2D"/>
    <w:rsid w:val="315A3A88"/>
    <w:rsid w:val="31751217"/>
    <w:rsid w:val="317533E6"/>
    <w:rsid w:val="317836C8"/>
    <w:rsid w:val="31791660"/>
    <w:rsid w:val="317C9C1D"/>
    <w:rsid w:val="3183279E"/>
    <w:rsid w:val="3193D7B5"/>
    <w:rsid w:val="31AB6A95"/>
    <w:rsid w:val="31BDABE7"/>
    <w:rsid w:val="31C37858"/>
    <w:rsid w:val="31DF698A"/>
    <w:rsid w:val="31F2AD59"/>
    <w:rsid w:val="320C3402"/>
    <w:rsid w:val="32117980"/>
    <w:rsid w:val="323DF664"/>
    <w:rsid w:val="32432EB6"/>
    <w:rsid w:val="32639840"/>
    <w:rsid w:val="32651098"/>
    <w:rsid w:val="3296F7E1"/>
    <w:rsid w:val="32D2AF4B"/>
    <w:rsid w:val="32E2D15D"/>
    <w:rsid w:val="32EB3C24"/>
    <w:rsid w:val="32EE7C8E"/>
    <w:rsid w:val="334EB237"/>
    <w:rsid w:val="33564DD2"/>
    <w:rsid w:val="335C0C0F"/>
    <w:rsid w:val="3363C357"/>
    <w:rsid w:val="3384EC42"/>
    <w:rsid w:val="338E62F5"/>
    <w:rsid w:val="339D26BE"/>
    <w:rsid w:val="33C448E2"/>
    <w:rsid w:val="33D45204"/>
    <w:rsid w:val="33D71191"/>
    <w:rsid w:val="33D85074"/>
    <w:rsid w:val="33FC8F00"/>
    <w:rsid w:val="340A5D63"/>
    <w:rsid w:val="343826E5"/>
    <w:rsid w:val="344A39AB"/>
    <w:rsid w:val="3459CBC0"/>
    <w:rsid w:val="346ECA0F"/>
    <w:rsid w:val="3476B438"/>
    <w:rsid w:val="347C5F72"/>
    <w:rsid w:val="347EA1BE"/>
    <w:rsid w:val="3493AC4B"/>
    <w:rsid w:val="3498F95F"/>
    <w:rsid w:val="34A31382"/>
    <w:rsid w:val="34C7C272"/>
    <w:rsid w:val="34C8AC6F"/>
    <w:rsid w:val="34D6E434"/>
    <w:rsid w:val="34F948F7"/>
    <w:rsid w:val="34FD395F"/>
    <w:rsid w:val="351A5BB3"/>
    <w:rsid w:val="352D37E0"/>
    <w:rsid w:val="3535AB13"/>
    <w:rsid w:val="3541015E"/>
    <w:rsid w:val="354BD79D"/>
    <w:rsid w:val="3555D562"/>
    <w:rsid w:val="355CCF9C"/>
    <w:rsid w:val="356A2509"/>
    <w:rsid w:val="357420D5"/>
    <w:rsid w:val="358239A7"/>
    <w:rsid w:val="3582B05C"/>
    <w:rsid w:val="359313E5"/>
    <w:rsid w:val="35A59B43"/>
    <w:rsid w:val="35A760B0"/>
    <w:rsid w:val="35CA8551"/>
    <w:rsid w:val="35CDA03E"/>
    <w:rsid w:val="35E713BC"/>
    <w:rsid w:val="35F91536"/>
    <w:rsid w:val="360A500D"/>
    <w:rsid w:val="361E84AD"/>
    <w:rsid w:val="36316346"/>
    <w:rsid w:val="36362E06"/>
    <w:rsid w:val="363D0FBD"/>
    <w:rsid w:val="365E5E53"/>
    <w:rsid w:val="366C8647"/>
    <w:rsid w:val="367324F7"/>
    <w:rsid w:val="367EDBB8"/>
    <w:rsid w:val="368089DD"/>
    <w:rsid w:val="368DEE94"/>
    <w:rsid w:val="369CBDD8"/>
    <w:rsid w:val="36A936F3"/>
    <w:rsid w:val="36E6B419"/>
    <w:rsid w:val="36E7A7FE"/>
    <w:rsid w:val="37055754"/>
    <w:rsid w:val="370FF136"/>
    <w:rsid w:val="3721A2F0"/>
    <w:rsid w:val="37336CB5"/>
    <w:rsid w:val="37374F38"/>
    <w:rsid w:val="374B1E97"/>
    <w:rsid w:val="37969836"/>
    <w:rsid w:val="379E32E8"/>
    <w:rsid w:val="37AA619E"/>
    <w:rsid w:val="37BEAD47"/>
    <w:rsid w:val="37E4539B"/>
    <w:rsid w:val="3831AC7B"/>
    <w:rsid w:val="3836C9F4"/>
    <w:rsid w:val="3851F409"/>
    <w:rsid w:val="38542378"/>
    <w:rsid w:val="3864D8A2"/>
    <w:rsid w:val="3877FAE7"/>
    <w:rsid w:val="3892A8CD"/>
    <w:rsid w:val="38A127B5"/>
    <w:rsid w:val="38ABC197"/>
    <w:rsid w:val="38DD3C05"/>
    <w:rsid w:val="39079564"/>
    <w:rsid w:val="393A0349"/>
    <w:rsid w:val="394A255B"/>
    <w:rsid w:val="3952F375"/>
    <w:rsid w:val="39693E62"/>
    <w:rsid w:val="396A53B6"/>
    <w:rsid w:val="396EE6C7"/>
    <w:rsid w:val="39A42709"/>
    <w:rsid w:val="39AAC5B9"/>
    <w:rsid w:val="39B6B81E"/>
    <w:rsid w:val="39BF82D2"/>
    <w:rsid w:val="39D16627"/>
    <w:rsid w:val="39EFF3D9"/>
    <w:rsid w:val="3A070029"/>
    <w:rsid w:val="3A0D3E8F"/>
    <w:rsid w:val="3A2ADF46"/>
    <w:rsid w:val="3A40EF98"/>
    <w:rsid w:val="3A60973B"/>
    <w:rsid w:val="3A6EEFFA"/>
    <w:rsid w:val="3A790C66"/>
    <w:rsid w:val="3A847F7A"/>
    <w:rsid w:val="3AA589AF"/>
    <w:rsid w:val="3ACC8659"/>
    <w:rsid w:val="3AD5D3AA"/>
    <w:rsid w:val="3AD7C22F"/>
    <w:rsid w:val="3AE65562"/>
    <w:rsid w:val="3B15DE84"/>
    <w:rsid w:val="3B2BAAE7"/>
    <w:rsid w:val="3B5F0358"/>
    <w:rsid w:val="3B7DE1DD"/>
    <w:rsid w:val="3B8BC43A"/>
    <w:rsid w:val="3BCC1120"/>
    <w:rsid w:val="3BDD6113"/>
    <w:rsid w:val="3BEE0631"/>
    <w:rsid w:val="3C208953"/>
    <w:rsid w:val="3C4410B9"/>
    <w:rsid w:val="3C52A87D"/>
    <w:rsid w:val="3C7713FA"/>
    <w:rsid w:val="3C7B5B07"/>
    <w:rsid w:val="3C8527A3"/>
    <w:rsid w:val="3C8ACC68"/>
    <w:rsid w:val="3C8B0C18"/>
    <w:rsid w:val="3C8FFE23"/>
    <w:rsid w:val="3CA40B44"/>
    <w:rsid w:val="3CAE8731"/>
    <w:rsid w:val="3CB1AEE5"/>
    <w:rsid w:val="3CD2876B"/>
    <w:rsid w:val="3CD2D457"/>
    <w:rsid w:val="3CE940A0"/>
    <w:rsid w:val="3CFD0A32"/>
    <w:rsid w:val="3D045ADC"/>
    <w:rsid w:val="3D199F29"/>
    <w:rsid w:val="3D27949B"/>
    <w:rsid w:val="3D2FE626"/>
    <w:rsid w:val="3D556882"/>
    <w:rsid w:val="3D55F59D"/>
    <w:rsid w:val="3D6FE399"/>
    <w:rsid w:val="3D7416DE"/>
    <w:rsid w:val="3D85E15D"/>
    <w:rsid w:val="3DA690BC"/>
    <w:rsid w:val="3DAC9B18"/>
    <w:rsid w:val="3DBF1667"/>
    <w:rsid w:val="3DC590A7"/>
    <w:rsid w:val="3DC8863F"/>
    <w:rsid w:val="3DC8B7D2"/>
    <w:rsid w:val="3DE2E5DA"/>
    <w:rsid w:val="3E0D746C"/>
    <w:rsid w:val="3E0F62F1"/>
    <w:rsid w:val="3E11462C"/>
    <w:rsid w:val="3E12E45B"/>
    <w:rsid w:val="3E258404"/>
    <w:rsid w:val="3E2DEECB"/>
    <w:rsid w:val="3E312F35"/>
    <w:rsid w:val="3E3A8E91"/>
    <w:rsid w:val="3E3FDBA5"/>
    <w:rsid w:val="3E53951F"/>
    <w:rsid w:val="3E60C5E8"/>
    <w:rsid w:val="3E691EBA"/>
    <w:rsid w:val="3E6E4120"/>
    <w:rsid w:val="3E886006"/>
    <w:rsid w:val="3E88D303"/>
    <w:rsid w:val="3E8B47BE"/>
    <w:rsid w:val="3EA02B3D"/>
    <w:rsid w:val="3EAE4B0D"/>
    <w:rsid w:val="3ECE140E"/>
    <w:rsid w:val="3EE47751"/>
    <w:rsid w:val="3EED0730"/>
    <w:rsid w:val="3EED56CC"/>
    <w:rsid w:val="3EF1C5FE"/>
    <w:rsid w:val="3EF907DB"/>
    <w:rsid w:val="3F0C49B2"/>
    <w:rsid w:val="3F168AE8"/>
    <w:rsid w:val="3F648833"/>
    <w:rsid w:val="3F7A987A"/>
    <w:rsid w:val="3F7EB63B"/>
    <w:rsid w:val="3FB13253"/>
    <w:rsid w:val="3FB966DF"/>
    <w:rsid w:val="3FBDAADB"/>
    <w:rsid w:val="3FC15465"/>
    <w:rsid w:val="3FC6C0E7"/>
    <w:rsid w:val="3FDBAC06"/>
    <w:rsid w:val="3FEA7A1E"/>
    <w:rsid w:val="4000403B"/>
    <w:rsid w:val="40261936"/>
    <w:rsid w:val="402D353F"/>
    <w:rsid w:val="403A2157"/>
    <w:rsid w:val="403BFB9E"/>
    <w:rsid w:val="405038B6"/>
    <w:rsid w:val="4069E46F"/>
    <w:rsid w:val="40B25B49"/>
    <w:rsid w:val="40BC942F"/>
    <w:rsid w:val="40E9843E"/>
    <w:rsid w:val="40FE2AF2"/>
    <w:rsid w:val="41583E8A"/>
    <w:rsid w:val="4179DF53"/>
    <w:rsid w:val="419423A0"/>
    <w:rsid w:val="41AF38EE"/>
    <w:rsid w:val="41C7156F"/>
    <w:rsid w:val="41D88EC1"/>
    <w:rsid w:val="41F592A7"/>
    <w:rsid w:val="41FE254C"/>
    <w:rsid w:val="4210115B"/>
    <w:rsid w:val="422966C0"/>
    <w:rsid w:val="4229EB77"/>
    <w:rsid w:val="42402A23"/>
    <w:rsid w:val="42436A8D"/>
    <w:rsid w:val="425216FD"/>
    <w:rsid w:val="4258F78F"/>
    <w:rsid w:val="427C3BF6"/>
    <w:rsid w:val="428DD13E"/>
    <w:rsid w:val="42BE4483"/>
    <w:rsid w:val="42E0E431"/>
    <w:rsid w:val="42E2D414"/>
    <w:rsid w:val="42E79A13"/>
    <w:rsid w:val="42E94E38"/>
    <w:rsid w:val="42EC9942"/>
    <w:rsid w:val="42F69487"/>
    <w:rsid w:val="42F751DD"/>
    <w:rsid w:val="430DFFB4"/>
    <w:rsid w:val="43134CC8"/>
    <w:rsid w:val="431ED662"/>
    <w:rsid w:val="433253A0"/>
    <w:rsid w:val="4364D601"/>
    <w:rsid w:val="436588B4"/>
    <w:rsid w:val="436B356B"/>
    <w:rsid w:val="43739C60"/>
    <w:rsid w:val="4396D61F"/>
    <w:rsid w:val="43AC7909"/>
    <w:rsid w:val="43B605D0"/>
    <w:rsid w:val="43C444C6"/>
    <w:rsid w:val="43DBFA84"/>
    <w:rsid w:val="43E3DB68"/>
    <w:rsid w:val="43F67800"/>
    <w:rsid w:val="44098A90"/>
    <w:rsid w:val="441D79F1"/>
    <w:rsid w:val="4435D8CE"/>
    <w:rsid w:val="443FE6DC"/>
    <w:rsid w:val="4494C588"/>
    <w:rsid w:val="44C395ED"/>
    <w:rsid w:val="44D4444B"/>
    <w:rsid w:val="44F77A24"/>
    <w:rsid w:val="44F7A17C"/>
    <w:rsid w:val="450E8AB0"/>
    <w:rsid w:val="451911F7"/>
    <w:rsid w:val="45289802"/>
    <w:rsid w:val="4534A995"/>
    <w:rsid w:val="453D5592"/>
    <w:rsid w:val="453D8DB9"/>
    <w:rsid w:val="45507106"/>
    <w:rsid w:val="4576E00B"/>
    <w:rsid w:val="4584E569"/>
    <w:rsid w:val="45A17582"/>
    <w:rsid w:val="45B5E092"/>
    <w:rsid w:val="45C17446"/>
    <w:rsid w:val="45CE0343"/>
    <w:rsid w:val="45E12EDE"/>
    <w:rsid w:val="45E13B53"/>
    <w:rsid w:val="45F1BB0B"/>
    <w:rsid w:val="460550B4"/>
    <w:rsid w:val="460D64A1"/>
    <w:rsid w:val="46366B2A"/>
    <w:rsid w:val="4650785C"/>
    <w:rsid w:val="4650CC05"/>
    <w:rsid w:val="46556977"/>
    <w:rsid w:val="4656B686"/>
    <w:rsid w:val="465CD90D"/>
    <w:rsid w:val="46659BCC"/>
    <w:rsid w:val="46697274"/>
    <w:rsid w:val="467014AC"/>
    <w:rsid w:val="467B6E08"/>
    <w:rsid w:val="467FF6F7"/>
    <w:rsid w:val="46854A6A"/>
    <w:rsid w:val="46B31F15"/>
    <w:rsid w:val="46BEAD8C"/>
    <w:rsid w:val="46C842DF"/>
    <w:rsid w:val="46E79F3E"/>
    <w:rsid w:val="46F375CA"/>
    <w:rsid w:val="47064A43"/>
    <w:rsid w:val="471C69D2"/>
    <w:rsid w:val="4739200E"/>
    <w:rsid w:val="473B7372"/>
    <w:rsid w:val="4742C1BC"/>
    <w:rsid w:val="474AA386"/>
    <w:rsid w:val="47869A7A"/>
    <w:rsid w:val="47AE57B1"/>
    <w:rsid w:val="47BC4438"/>
    <w:rsid w:val="47BFD3C7"/>
    <w:rsid w:val="47C6E8DA"/>
    <w:rsid w:val="47E4BF1B"/>
    <w:rsid w:val="47E93A30"/>
    <w:rsid w:val="4809D331"/>
    <w:rsid w:val="480D6433"/>
    <w:rsid w:val="4822BFEE"/>
    <w:rsid w:val="483952F8"/>
    <w:rsid w:val="48406C8E"/>
    <w:rsid w:val="4855B972"/>
    <w:rsid w:val="485A7DED"/>
    <w:rsid w:val="4861D5BF"/>
    <w:rsid w:val="48674976"/>
    <w:rsid w:val="4877D4CD"/>
    <w:rsid w:val="4883EF0D"/>
    <w:rsid w:val="488420B0"/>
    <w:rsid w:val="48B262FE"/>
    <w:rsid w:val="48B2CE2E"/>
    <w:rsid w:val="48B32BF8"/>
    <w:rsid w:val="48B76E49"/>
    <w:rsid w:val="48C15881"/>
    <w:rsid w:val="48C3E6E8"/>
    <w:rsid w:val="48D67282"/>
    <w:rsid w:val="48E3EA65"/>
    <w:rsid w:val="48FA2B02"/>
    <w:rsid w:val="490949F1"/>
    <w:rsid w:val="490D189E"/>
    <w:rsid w:val="491BB3F8"/>
    <w:rsid w:val="492C0A17"/>
    <w:rsid w:val="4942E537"/>
    <w:rsid w:val="494A2812"/>
    <w:rsid w:val="4953BEA1"/>
    <w:rsid w:val="49551A01"/>
    <w:rsid w:val="49581499"/>
    <w:rsid w:val="496BE234"/>
    <w:rsid w:val="4984EB63"/>
    <w:rsid w:val="498AE01B"/>
    <w:rsid w:val="4993EC1A"/>
    <w:rsid w:val="499D1665"/>
    <w:rsid w:val="49BF091D"/>
    <w:rsid w:val="49C0EC7D"/>
    <w:rsid w:val="49CA2B3E"/>
    <w:rsid w:val="49CC34C6"/>
    <w:rsid w:val="49D615DE"/>
    <w:rsid w:val="49DC3CEF"/>
    <w:rsid w:val="49FF2D6C"/>
    <w:rsid w:val="4A0BDF0F"/>
    <w:rsid w:val="4A0E142E"/>
    <w:rsid w:val="4A1986D2"/>
    <w:rsid w:val="4A44B0D2"/>
    <w:rsid w:val="4A489877"/>
    <w:rsid w:val="4A783A1D"/>
    <w:rsid w:val="4A7F9E9D"/>
    <w:rsid w:val="4A850B45"/>
    <w:rsid w:val="4AA8E8FF"/>
    <w:rsid w:val="4AACC1EA"/>
    <w:rsid w:val="4AAF2860"/>
    <w:rsid w:val="4AC8E2F4"/>
    <w:rsid w:val="4AE5F873"/>
    <w:rsid w:val="4AEBF774"/>
    <w:rsid w:val="4AF2ABF8"/>
    <w:rsid w:val="4AFB7639"/>
    <w:rsid w:val="4B0263C2"/>
    <w:rsid w:val="4B04070C"/>
    <w:rsid w:val="4B1FB996"/>
    <w:rsid w:val="4B37ACF9"/>
    <w:rsid w:val="4B50A269"/>
    <w:rsid w:val="4B6057C7"/>
    <w:rsid w:val="4B780D50"/>
    <w:rsid w:val="4B7EAE45"/>
    <w:rsid w:val="4B836ED7"/>
    <w:rsid w:val="4B91ED6D"/>
    <w:rsid w:val="4BA1E804"/>
    <w:rsid w:val="4BB183EB"/>
    <w:rsid w:val="4BC98A70"/>
    <w:rsid w:val="4BEEF9EF"/>
    <w:rsid w:val="4BF33DFF"/>
    <w:rsid w:val="4BF91AD4"/>
    <w:rsid w:val="4C026666"/>
    <w:rsid w:val="4C06CC27"/>
    <w:rsid w:val="4C1632DF"/>
    <w:rsid w:val="4C19E4C0"/>
    <w:rsid w:val="4C2D0072"/>
    <w:rsid w:val="4C30B5CA"/>
    <w:rsid w:val="4C3A48F0"/>
    <w:rsid w:val="4C5AC024"/>
    <w:rsid w:val="4C5E69EB"/>
    <w:rsid w:val="4C87C7D5"/>
    <w:rsid w:val="4C963E6A"/>
    <w:rsid w:val="4CA5BCB9"/>
    <w:rsid w:val="4CB22897"/>
    <w:rsid w:val="4CBC8C25"/>
    <w:rsid w:val="4CC0ADC6"/>
    <w:rsid w:val="4CC449CB"/>
    <w:rsid w:val="4CC7605F"/>
    <w:rsid w:val="4CD7A613"/>
    <w:rsid w:val="4CD935E6"/>
    <w:rsid w:val="4CF20C49"/>
    <w:rsid w:val="4CF5BB6D"/>
    <w:rsid w:val="4CFB7EBB"/>
    <w:rsid w:val="4D03266C"/>
    <w:rsid w:val="4D059B27"/>
    <w:rsid w:val="4D36224E"/>
    <w:rsid w:val="4D3DB865"/>
    <w:rsid w:val="4D64305A"/>
    <w:rsid w:val="4D6D74BE"/>
    <w:rsid w:val="4D82DCCA"/>
    <w:rsid w:val="4D9CEA6A"/>
    <w:rsid w:val="4DAE993A"/>
    <w:rsid w:val="4DC0F277"/>
    <w:rsid w:val="4DC2D69A"/>
    <w:rsid w:val="4DDC02F4"/>
    <w:rsid w:val="4DF320CE"/>
    <w:rsid w:val="4E00F72A"/>
    <w:rsid w:val="4E1D9935"/>
    <w:rsid w:val="4E32BEAF"/>
    <w:rsid w:val="4E353AA9"/>
    <w:rsid w:val="4E35CF15"/>
    <w:rsid w:val="4E3735D6"/>
    <w:rsid w:val="4E3C6291"/>
    <w:rsid w:val="4E861445"/>
    <w:rsid w:val="4EAEE0F8"/>
    <w:rsid w:val="4EAFAE12"/>
    <w:rsid w:val="4EB0D7A5"/>
    <w:rsid w:val="4EBD01C4"/>
    <w:rsid w:val="4ECFC78B"/>
    <w:rsid w:val="4ED7E6E7"/>
    <w:rsid w:val="4ED988C6"/>
    <w:rsid w:val="4EE46FFF"/>
    <w:rsid w:val="4F095E31"/>
    <w:rsid w:val="4F247C21"/>
    <w:rsid w:val="4F2B03DD"/>
    <w:rsid w:val="4F33286C"/>
    <w:rsid w:val="4F6863EE"/>
    <w:rsid w:val="4F7F7258"/>
    <w:rsid w:val="4F829983"/>
    <w:rsid w:val="4F8EECD7"/>
    <w:rsid w:val="4F94DA05"/>
    <w:rsid w:val="4FACF4BE"/>
    <w:rsid w:val="4FB67B00"/>
    <w:rsid w:val="4FD5D4E5"/>
    <w:rsid w:val="4FD6124E"/>
    <w:rsid w:val="4FEAD2F4"/>
    <w:rsid w:val="4FF7AE4B"/>
    <w:rsid w:val="4FFC4BBD"/>
    <w:rsid w:val="500B5056"/>
    <w:rsid w:val="5024138C"/>
    <w:rsid w:val="5028407B"/>
    <w:rsid w:val="502C7408"/>
    <w:rsid w:val="503D3BE9"/>
    <w:rsid w:val="50521F68"/>
    <w:rsid w:val="50755927"/>
    <w:rsid w:val="507B39E3"/>
    <w:rsid w:val="5088C856"/>
    <w:rsid w:val="50A52E92"/>
    <w:rsid w:val="50AD2C89"/>
    <w:rsid w:val="50E153EC"/>
    <w:rsid w:val="50F490E4"/>
    <w:rsid w:val="511561C4"/>
    <w:rsid w:val="51182A83"/>
    <w:rsid w:val="51347DAD"/>
    <w:rsid w:val="515D009D"/>
    <w:rsid w:val="515E642F"/>
    <w:rsid w:val="51A9E6E3"/>
    <w:rsid w:val="51AEE7EA"/>
    <w:rsid w:val="51C410DC"/>
    <w:rsid w:val="51C4D12A"/>
    <w:rsid w:val="51D6305D"/>
    <w:rsid w:val="51D6DD64"/>
    <w:rsid w:val="51DAB1BE"/>
    <w:rsid w:val="51E11ED2"/>
    <w:rsid w:val="51E132BF"/>
    <w:rsid w:val="51EDEFC9"/>
    <w:rsid w:val="520A3F51"/>
    <w:rsid w:val="521148DE"/>
    <w:rsid w:val="5230B505"/>
    <w:rsid w:val="5237A17D"/>
    <w:rsid w:val="5237C213"/>
    <w:rsid w:val="524A399C"/>
    <w:rsid w:val="5250EA70"/>
    <w:rsid w:val="52564DED"/>
    <w:rsid w:val="52598E57"/>
    <w:rsid w:val="527BF441"/>
    <w:rsid w:val="5294639A"/>
    <w:rsid w:val="52ABA94C"/>
    <w:rsid w:val="52C94D21"/>
    <w:rsid w:val="52E19E3C"/>
    <w:rsid w:val="52E49580"/>
    <w:rsid w:val="52E994AF"/>
    <w:rsid w:val="52FA3490"/>
    <w:rsid w:val="53025F80"/>
    <w:rsid w:val="53129DFF"/>
    <w:rsid w:val="53187C4E"/>
    <w:rsid w:val="5343623D"/>
    <w:rsid w:val="53822DAE"/>
    <w:rsid w:val="539D3D32"/>
    <w:rsid w:val="53B2C208"/>
    <w:rsid w:val="53BFCEA8"/>
    <w:rsid w:val="53C62246"/>
    <w:rsid w:val="53CBF8BA"/>
    <w:rsid w:val="53D8A157"/>
    <w:rsid w:val="53D99175"/>
    <w:rsid w:val="53E9B387"/>
    <w:rsid w:val="5417C4A2"/>
    <w:rsid w:val="541BC8EB"/>
    <w:rsid w:val="542E035A"/>
    <w:rsid w:val="5439EDEC"/>
    <w:rsid w:val="544F7741"/>
    <w:rsid w:val="54998E3E"/>
    <w:rsid w:val="54CB1F6E"/>
    <w:rsid w:val="54CD3386"/>
    <w:rsid w:val="54DF329E"/>
    <w:rsid w:val="54E34E9D"/>
    <w:rsid w:val="55177CDF"/>
    <w:rsid w:val="552F8AA2"/>
    <w:rsid w:val="5561F2A7"/>
    <w:rsid w:val="556F423F"/>
    <w:rsid w:val="558A88DE"/>
    <w:rsid w:val="559DBC0D"/>
    <w:rsid w:val="559EAC45"/>
    <w:rsid w:val="55AAAC59"/>
    <w:rsid w:val="55C75EB0"/>
    <w:rsid w:val="55EEB3DC"/>
    <w:rsid w:val="562E21BE"/>
    <w:rsid w:val="562FEEE9"/>
    <w:rsid w:val="5630A292"/>
    <w:rsid w:val="563697A1"/>
    <w:rsid w:val="563ECCA4"/>
    <w:rsid w:val="56595CD7"/>
    <w:rsid w:val="5663B1C6"/>
    <w:rsid w:val="5666EFCF"/>
    <w:rsid w:val="5671EDD2"/>
    <w:rsid w:val="569F6F85"/>
    <w:rsid w:val="56AA08B2"/>
    <w:rsid w:val="56C1B113"/>
    <w:rsid w:val="56C2877C"/>
    <w:rsid w:val="56D1F702"/>
    <w:rsid w:val="56FFF760"/>
    <w:rsid w:val="570B12A0"/>
    <w:rsid w:val="57197E6E"/>
    <w:rsid w:val="57209BB6"/>
    <w:rsid w:val="57256E4D"/>
    <w:rsid w:val="5728D6A0"/>
    <w:rsid w:val="5738D95C"/>
    <w:rsid w:val="573916C5"/>
    <w:rsid w:val="574627D7"/>
    <w:rsid w:val="574D09B8"/>
    <w:rsid w:val="575E3DCE"/>
    <w:rsid w:val="577B55F7"/>
    <w:rsid w:val="5784E595"/>
    <w:rsid w:val="579CBE44"/>
    <w:rsid w:val="57A7D970"/>
    <w:rsid w:val="57AC3E08"/>
    <w:rsid w:val="57D26802"/>
    <w:rsid w:val="57FD5C87"/>
    <w:rsid w:val="57FF3ECC"/>
    <w:rsid w:val="58083F76"/>
    <w:rsid w:val="5815173C"/>
    <w:rsid w:val="58355EF2"/>
    <w:rsid w:val="5838DF25"/>
    <w:rsid w:val="583B3FE6"/>
    <w:rsid w:val="58536279"/>
    <w:rsid w:val="585CD62F"/>
    <w:rsid w:val="585D314D"/>
    <w:rsid w:val="588307A2"/>
    <w:rsid w:val="5891968E"/>
    <w:rsid w:val="58933FCB"/>
    <w:rsid w:val="589BC7C1"/>
    <w:rsid w:val="58A70397"/>
    <w:rsid w:val="58AA8501"/>
    <w:rsid w:val="58B631BD"/>
    <w:rsid w:val="58DF69D1"/>
    <w:rsid w:val="5903A51E"/>
    <w:rsid w:val="5942E094"/>
    <w:rsid w:val="595B2D12"/>
    <w:rsid w:val="596464AA"/>
    <w:rsid w:val="597C4EBA"/>
    <w:rsid w:val="5987EACA"/>
    <w:rsid w:val="5990FD99"/>
    <w:rsid w:val="59948D27"/>
    <w:rsid w:val="599B5288"/>
    <w:rsid w:val="59AE5CFC"/>
    <w:rsid w:val="59CEBF87"/>
    <w:rsid w:val="59E1A974"/>
    <w:rsid w:val="59EAEE02"/>
    <w:rsid w:val="5A1A998E"/>
    <w:rsid w:val="5A1C3B6D"/>
    <w:rsid w:val="5A245604"/>
    <w:rsid w:val="5A248CF8"/>
    <w:rsid w:val="5A370BC8"/>
    <w:rsid w:val="5A42D3F8"/>
    <w:rsid w:val="5A465562"/>
    <w:rsid w:val="5A4AA0E8"/>
    <w:rsid w:val="5A74820E"/>
    <w:rsid w:val="5A75C8F1"/>
    <w:rsid w:val="5A7A4CE3"/>
    <w:rsid w:val="5A7B6C08"/>
    <w:rsid w:val="5A8263E2"/>
    <w:rsid w:val="5A9873CE"/>
    <w:rsid w:val="5A9B5712"/>
    <w:rsid w:val="5A9F757F"/>
    <w:rsid w:val="5ABCF53D"/>
    <w:rsid w:val="5AC0420C"/>
    <w:rsid w:val="5AC6FA4F"/>
    <w:rsid w:val="5AD33237"/>
    <w:rsid w:val="5AD562A9"/>
    <w:rsid w:val="5ADF7A32"/>
    <w:rsid w:val="5AF4B227"/>
    <w:rsid w:val="5AF7594D"/>
    <w:rsid w:val="5B0409C3"/>
    <w:rsid w:val="5B0E24A2"/>
    <w:rsid w:val="5B2C30B5"/>
    <w:rsid w:val="5B3722E9"/>
    <w:rsid w:val="5B6C228C"/>
    <w:rsid w:val="5B72228F"/>
    <w:rsid w:val="5B7D79D5"/>
    <w:rsid w:val="5B86BE63"/>
    <w:rsid w:val="5B8904D4"/>
    <w:rsid w:val="5B94D20F"/>
    <w:rsid w:val="5BADB050"/>
    <w:rsid w:val="5BB80BCE"/>
    <w:rsid w:val="5BBC7152"/>
    <w:rsid w:val="5BD531F9"/>
    <w:rsid w:val="5BE35F49"/>
    <w:rsid w:val="5BEBF55C"/>
    <w:rsid w:val="5C301363"/>
    <w:rsid w:val="5C50ED54"/>
    <w:rsid w:val="5C6B3964"/>
    <w:rsid w:val="5C82DD0F"/>
    <w:rsid w:val="5CB50B3A"/>
    <w:rsid w:val="5CC341A5"/>
    <w:rsid w:val="5CD63153"/>
    <w:rsid w:val="5CEB67B6"/>
    <w:rsid w:val="5CEB6F13"/>
    <w:rsid w:val="5D0C4987"/>
    <w:rsid w:val="5D66B0EE"/>
    <w:rsid w:val="5D6F38E4"/>
    <w:rsid w:val="5D8B860E"/>
    <w:rsid w:val="5D8BAF91"/>
    <w:rsid w:val="5D964107"/>
    <w:rsid w:val="5DB30CCA"/>
    <w:rsid w:val="5DB50849"/>
    <w:rsid w:val="5DBB8019"/>
    <w:rsid w:val="5DED2946"/>
    <w:rsid w:val="5E0C28AE"/>
    <w:rsid w:val="5E1EAD70"/>
    <w:rsid w:val="5E228178"/>
    <w:rsid w:val="5E24AECC"/>
    <w:rsid w:val="5E37D5CD"/>
    <w:rsid w:val="5E3DDDE7"/>
    <w:rsid w:val="5E646EBC"/>
    <w:rsid w:val="5E7201B4"/>
    <w:rsid w:val="5E778F9B"/>
    <w:rsid w:val="5E9187C4"/>
    <w:rsid w:val="5E9C90E5"/>
    <w:rsid w:val="5EA819E8"/>
    <w:rsid w:val="5EAA816A"/>
    <w:rsid w:val="5EC64CAB"/>
    <w:rsid w:val="5ED46057"/>
    <w:rsid w:val="5F13F357"/>
    <w:rsid w:val="5F19C685"/>
    <w:rsid w:val="5F23D0DD"/>
    <w:rsid w:val="5F495E41"/>
    <w:rsid w:val="5F546EAE"/>
    <w:rsid w:val="5F687AEB"/>
    <w:rsid w:val="5F6B2484"/>
    <w:rsid w:val="5F6B40D7"/>
    <w:rsid w:val="5F778A8C"/>
    <w:rsid w:val="5F95D77C"/>
    <w:rsid w:val="5FB2EB55"/>
    <w:rsid w:val="5FB844C0"/>
    <w:rsid w:val="601C860F"/>
    <w:rsid w:val="602E4D22"/>
    <w:rsid w:val="604651CB"/>
    <w:rsid w:val="607DC7B3"/>
    <w:rsid w:val="608492BA"/>
    <w:rsid w:val="609BBC02"/>
    <w:rsid w:val="60B09D75"/>
    <w:rsid w:val="60B2157C"/>
    <w:rsid w:val="60B596E6"/>
    <w:rsid w:val="60B9E26C"/>
    <w:rsid w:val="60BF667F"/>
    <w:rsid w:val="60CB3DD9"/>
    <w:rsid w:val="60D354FA"/>
    <w:rsid w:val="60D52ECF"/>
    <w:rsid w:val="60D9E3FB"/>
    <w:rsid w:val="60DAC3A1"/>
    <w:rsid w:val="60FDC61D"/>
    <w:rsid w:val="61019508"/>
    <w:rsid w:val="61044B4C"/>
    <w:rsid w:val="6110AAB0"/>
    <w:rsid w:val="61363BD3"/>
    <w:rsid w:val="614EBBB6"/>
    <w:rsid w:val="614FCA83"/>
    <w:rsid w:val="615EE8E9"/>
    <w:rsid w:val="61661787"/>
    <w:rsid w:val="61806F77"/>
    <w:rsid w:val="61C99C33"/>
    <w:rsid w:val="61D0BAE6"/>
    <w:rsid w:val="61D3D8D1"/>
    <w:rsid w:val="61DE9A77"/>
    <w:rsid w:val="61E2E27A"/>
    <w:rsid w:val="61EAB40E"/>
    <w:rsid w:val="61FDED6D"/>
    <w:rsid w:val="620AA44B"/>
    <w:rsid w:val="620B2CF1"/>
    <w:rsid w:val="622588EA"/>
    <w:rsid w:val="62274D52"/>
    <w:rsid w:val="623A2211"/>
    <w:rsid w:val="6242AA07"/>
    <w:rsid w:val="6250CA34"/>
    <w:rsid w:val="6259A45A"/>
    <w:rsid w:val="626317C4"/>
    <w:rsid w:val="6270FF30"/>
    <w:rsid w:val="6275B45C"/>
    <w:rsid w:val="62843D0C"/>
    <w:rsid w:val="628C379F"/>
    <w:rsid w:val="629900BE"/>
    <w:rsid w:val="629B81F2"/>
    <w:rsid w:val="62C9CAAA"/>
    <w:rsid w:val="62D20C34"/>
    <w:rsid w:val="62D52706"/>
    <w:rsid w:val="62D7D550"/>
    <w:rsid w:val="62F2363A"/>
    <w:rsid w:val="632B86F7"/>
    <w:rsid w:val="63383670"/>
    <w:rsid w:val="633FB753"/>
    <w:rsid w:val="6391D048"/>
    <w:rsid w:val="639CFECA"/>
    <w:rsid w:val="639F94FC"/>
    <w:rsid w:val="639FE3F4"/>
    <w:rsid w:val="63BA0B81"/>
    <w:rsid w:val="63C31DB3"/>
    <w:rsid w:val="63DE7A68"/>
    <w:rsid w:val="63E8834A"/>
    <w:rsid w:val="63E9B63E"/>
    <w:rsid w:val="63EAC8F8"/>
    <w:rsid w:val="63EFB53F"/>
    <w:rsid w:val="63EFDD71"/>
    <w:rsid w:val="63F1832E"/>
    <w:rsid w:val="6403F155"/>
    <w:rsid w:val="64102F9E"/>
    <w:rsid w:val="64137008"/>
    <w:rsid w:val="641C8C09"/>
    <w:rsid w:val="641CCF64"/>
    <w:rsid w:val="64224E4E"/>
    <w:rsid w:val="642AF0A3"/>
    <w:rsid w:val="645CD876"/>
    <w:rsid w:val="6461A9FD"/>
    <w:rsid w:val="6473A5B1"/>
    <w:rsid w:val="647521A1"/>
    <w:rsid w:val="648D2B54"/>
    <w:rsid w:val="649B946D"/>
    <w:rsid w:val="64C0D9E8"/>
    <w:rsid w:val="64D62CC5"/>
    <w:rsid w:val="64F2D560"/>
    <w:rsid w:val="650B7993"/>
    <w:rsid w:val="65118341"/>
    <w:rsid w:val="65175B6C"/>
    <w:rsid w:val="651A833C"/>
    <w:rsid w:val="65358E2F"/>
    <w:rsid w:val="65446290"/>
    <w:rsid w:val="65492D85"/>
    <w:rsid w:val="654CB34E"/>
    <w:rsid w:val="65524CEF"/>
    <w:rsid w:val="6554FCE2"/>
    <w:rsid w:val="6555DBE2"/>
    <w:rsid w:val="655604C8"/>
    <w:rsid w:val="656A9AC4"/>
    <w:rsid w:val="65725D43"/>
    <w:rsid w:val="6580689F"/>
    <w:rsid w:val="6586C351"/>
    <w:rsid w:val="6596180C"/>
    <w:rsid w:val="659FC1B6"/>
    <w:rsid w:val="65A996DE"/>
    <w:rsid w:val="65B202DB"/>
    <w:rsid w:val="65BF5E44"/>
    <w:rsid w:val="65CD5FA7"/>
    <w:rsid w:val="6607FED1"/>
    <w:rsid w:val="661213B3"/>
    <w:rsid w:val="664A3CC5"/>
    <w:rsid w:val="66662036"/>
    <w:rsid w:val="667A0ECF"/>
    <w:rsid w:val="66826D60"/>
    <w:rsid w:val="66A0CA7C"/>
    <w:rsid w:val="66A39228"/>
    <w:rsid w:val="66A749F4"/>
    <w:rsid w:val="66C9710A"/>
    <w:rsid w:val="66D15E90"/>
    <w:rsid w:val="66E29967"/>
    <w:rsid w:val="66F1D529"/>
    <w:rsid w:val="66FABE75"/>
    <w:rsid w:val="67043812"/>
    <w:rsid w:val="6704E1A2"/>
    <w:rsid w:val="670E2DA4"/>
    <w:rsid w:val="672269BA"/>
    <w:rsid w:val="675B9BDB"/>
    <w:rsid w:val="676F46B9"/>
    <w:rsid w:val="67770F85"/>
    <w:rsid w:val="67774114"/>
    <w:rsid w:val="67898C3B"/>
    <w:rsid w:val="67921E16"/>
    <w:rsid w:val="6796DD47"/>
    <w:rsid w:val="679B0CE7"/>
    <w:rsid w:val="67AB4673"/>
    <w:rsid w:val="67BA0CD2"/>
    <w:rsid w:val="67BDFD3A"/>
    <w:rsid w:val="67E7963E"/>
    <w:rsid w:val="6803BA0D"/>
    <w:rsid w:val="680B0865"/>
    <w:rsid w:val="680E5CF2"/>
    <w:rsid w:val="680F8B48"/>
    <w:rsid w:val="6823C169"/>
    <w:rsid w:val="683457D0"/>
    <w:rsid w:val="683F8888"/>
    <w:rsid w:val="685163B0"/>
    <w:rsid w:val="68607002"/>
    <w:rsid w:val="6861ADE4"/>
    <w:rsid w:val="686C1457"/>
    <w:rsid w:val="6880603F"/>
    <w:rsid w:val="688DA58A"/>
    <w:rsid w:val="6894568D"/>
    <w:rsid w:val="68B1EB8B"/>
    <w:rsid w:val="68BD2761"/>
    <w:rsid w:val="68C2C082"/>
    <w:rsid w:val="68C39A29"/>
    <w:rsid w:val="68D34874"/>
    <w:rsid w:val="68F58D9B"/>
    <w:rsid w:val="6903F8C7"/>
    <w:rsid w:val="693E45EF"/>
    <w:rsid w:val="6940A53E"/>
    <w:rsid w:val="6941CAF6"/>
    <w:rsid w:val="698C8621"/>
    <w:rsid w:val="6993A64D"/>
    <w:rsid w:val="699F8A6E"/>
    <w:rsid w:val="69AA2D53"/>
    <w:rsid w:val="69B206DD"/>
    <w:rsid w:val="69BA6DAF"/>
    <w:rsid w:val="69C95ED0"/>
    <w:rsid w:val="69EACC8F"/>
    <w:rsid w:val="69EDF45F"/>
    <w:rsid w:val="69EEBC5B"/>
    <w:rsid w:val="69F0729E"/>
    <w:rsid w:val="69F138B9"/>
    <w:rsid w:val="6A1712FE"/>
    <w:rsid w:val="6A1B3FD4"/>
    <w:rsid w:val="6A456529"/>
    <w:rsid w:val="6A5E5D6A"/>
    <w:rsid w:val="6A89EB48"/>
    <w:rsid w:val="6A8D716C"/>
    <w:rsid w:val="6A918FD2"/>
    <w:rsid w:val="6ABEB829"/>
    <w:rsid w:val="6ADE981D"/>
    <w:rsid w:val="6B2F76AE"/>
    <w:rsid w:val="6B3695DC"/>
    <w:rsid w:val="6B3CB626"/>
    <w:rsid w:val="6B43836E"/>
    <w:rsid w:val="6B714559"/>
    <w:rsid w:val="6B770B82"/>
    <w:rsid w:val="6B89C4C0"/>
    <w:rsid w:val="6B9CE22D"/>
    <w:rsid w:val="6BA903A0"/>
    <w:rsid w:val="6BB71035"/>
    <w:rsid w:val="6BC13720"/>
    <w:rsid w:val="6BC15E57"/>
    <w:rsid w:val="6BCF1242"/>
    <w:rsid w:val="6BF379E6"/>
    <w:rsid w:val="6BF5DADD"/>
    <w:rsid w:val="6C169467"/>
    <w:rsid w:val="6C31D321"/>
    <w:rsid w:val="6C3FB426"/>
    <w:rsid w:val="6C43C7F6"/>
    <w:rsid w:val="6C6B5261"/>
    <w:rsid w:val="6C774055"/>
    <w:rsid w:val="6C78AA17"/>
    <w:rsid w:val="6C7CD900"/>
    <w:rsid w:val="6C9E6EB0"/>
    <w:rsid w:val="6CB0B7B4"/>
    <w:rsid w:val="6CB3A7A0"/>
    <w:rsid w:val="6CB69716"/>
    <w:rsid w:val="6CB9093F"/>
    <w:rsid w:val="6CB97E49"/>
    <w:rsid w:val="6CE6AFAB"/>
    <w:rsid w:val="6CEEA31F"/>
    <w:rsid w:val="6CFDBBF1"/>
    <w:rsid w:val="6D182104"/>
    <w:rsid w:val="6D1C82A6"/>
    <w:rsid w:val="6D40A014"/>
    <w:rsid w:val="6D690433"/>
    <w:rsid w:val="6D771DB8"/>
    <w:rsid w:val="6DAF9314"/>
    <w:rsid w:val="6DBA524E"/>
    <w:rsid w:val="6DC79424"/>
    <w:rsid w:val="6DC93094"/>
    <w:rsid w:val="6DD4B903"/>
    <w:rsid w:val="6DE0E17B"/>
    <w:rsid w:val="6DEA6A5D"/>
    <w:rsid w:val="6DECCB79"/>
    <w:rsid w:val="6DF1260E"/>
    <w:rsid w:val="6E00BB45"/>
    <w:rsid w:val="6E4FC570"/>
    <w:rsid w:val="6E6FC45C"/>
    <w:rsid w:val="6E78841D"/>
    <w:rsid w:val="6E791FA1"/>
    <w:rsid w:val="6EC22D7E"/>
    <w:rsid w:val="6EDB55DB"/>
    <w:rsid w:val="6EF8604E"/>
    <w:rsid w:val="6EFCE70E"/>
    <w:rsid w:val="6F07D954"/>
    <w:rsid w:val="6F22D2C2"/>
    <w:rsid w:val="6F2C6835"/>
    <w:rsid w:val="6F3528B3"/>
    <w:rsid w:val="6F6500F5"/>
    <w:rsid w:val="6F6D1159"/>
    <w:rsid w:val="6F6E2AD7"/>
    <w:rsid w:val="6FA34A0A"/>
    <w:rsid w:val="6FA4D8BC"/>
    <w:rsid w:val="6FCBACBF"/>
    <w:rsid w:val="6FD12355"/>
    <w:rsid w:val="6FD980B9"/>
    <w:rsid w:val="6FE06AF0"/>
    <w:rsid w:val="6FE423DF"/>
    <w:rsid w:val="6FF30788"/>
    <w:rsid w:val="70196ED7"/>
    <w:rsid w:val="701E506D"/>
    <w:rsid w:val="70229110"/>
    <w:rsid w:val="70280CCF"/>
    <w:rsid w:val="702E551F"/>
    <w:rsid w:val="705A8027"/>
    <w:rsid w:val="705DFDDF"/>
    <w:rsid w:val="706F71BF"/>
    <w:rsid w:val="70705350"/>
    <w:rsid w:val="70844EBB"/>
    <w:rsid w:val="70900205"/>
    <w:rsid w:val="7096FD1B"/>
    <w:rsid w:val="70A0A4F5"/>
    <w:rsid w:val="70ADDDF5"/>
    <w:rsid w:val="70B8C964"/>
    <w:rsid w:val="70CEC1BF"/>
    <w:rsid w:val="70D3A836"/>
    <w:rsid w:val="70D8CAB3"/>
    <w:rsid w:val="70ED0DB1"/>
    <w:rsid w:val="70F3401F"/>
    <w:rsid w:val="7100D156"/>
    <w:rsid w:val="712ED6C5"/>
    <w:rsid w:val="7130B456"/>
    <w:rsid w:val="7132A97B"/>
    <w:rsid w:val="71385C07"/>
    <w:rsid w:val="717E79E5"/>
    <w:rsid w:val="7192E85F"/>
    <w:rsid w:val="719494FC"/>
    <w:rsid w:val="71B024DF"/>
    <w:rsid w:val="71B53F38"/>
    <w:rsid w:val="71B6B3FB"/>
    <w:rsid w:val="71C65C9D"/>
    <w:rsid w:val="71D12D14"/>
    <w:rsid w:val="71F31A1C"/>
    <w:rsid w:val="72030201"/>
    <w:rsid w:val="720B4220"/>
    <w:rsid w:val="72131375"/>
    <w:rsid w:val="72141137"/>
    <w:rsid w:val="726409A7"/>
    <w:rsid w:val="728F1080"/>
    <w:rsid w:val="72A2CDAD"/>
    <w:rsid w:val="72A4B21B"/>
    <w:rsid w:val="72BCF21B"/>
    <w:rsid w:val="72C92AB8"/>
    <w:rsid w:val="72CB1A9D"/>
    <w:rsid w:val="72EDF91A"/>
    <w:rsid w:val="72EF25A0"/>
    <w:rsid w:val="72FCBF79"/>
    <w:rsid w:val="732ACA19"/>
    <w:rsid w:val="734E5A3A"/>
    <w:rsid w:val="73543B74"/>
    <w:rsid w:val="735C23D9"/>
    <w:rsid w:val="7382C49F"/>
    <w:rsid w:val="73991132"/>
    <w:rsid w:val="73B07D60"/>
    <w:rsid w:val="73BDF544"/>
    <w:rsid w:val="73CC51A3"/>
    <w:rsid w:val="73FF4AC0"/>
    <w:rsid w:val="74086B7D"/>
    <w:rsid w:val="740F0A3A"/>
    <w:rsid w:val="74198776"/>
    <w:rsid w:val="742993D2"/>
    <w:rsid w:val="744CAC16"/>
    <w:rsid w:val="74517D32"/>
    <w:rsid w:val="74637602"/>
    <w:rsid w:val="746FFCC9"/>
    <w:rsid w:val="7479693D"/>
    <w:rsid w:val="747E5C8E"/>
    <w:rsid w:val="74988FDA"/>
    <w:rsid w:val="749C17F4"/>
    <w:rsid w:val="74AFA1D4"/>
    <w:rsid w:val="74CF38C8"/>
    <w:rsid w:val="74F9B27B"/>
    <w:rsid w:val="74FCDEAD"/>
    <w:rsid w:val="7515693F"/>
    <w:rsid w:val="752A989B"/>
    <w:rsid w:val="752BDA0D"/>
    <w:rsid w:val="75314162"/>
    <w:rsid w:val="75356CBC"/>
    <w:rsid w:val="7559034A"/>
    <w:rsid w:val="7559C5A5"/>
    <w:rsid w:val="755A865A"/>
    <w:rsid w:val="75741618"/>
    <w:rsid w:val="75B557D7"/>
    <w:rsid w:val="75C32A80"/>
    <w:rsid w:val="75DC2FFF"/>
    <w:rsid w:val="75FC90C9"/>
    <w:rsid w:val="75FED97C"/>
    <w:rsid w:val="7606545F"/>
    <w:rsid w:val="760BCD2A"/>
    <w:rsid w:val="7611020D"/>
    <w:rsid w:val="763C422E"/>
    <w:rsid w:val="763E546D"/>
    <w:rsid w:val="7662490C"/>
    <w:rsid w:val="7685FAFC"/>
    <w:rsid w:val="769E137E"/>
    <w:rsid w:val="76C364EC"/>
    <w:rsid w:val="76C668FC"/>
    <w:rsid w:val="76D67324"/>
    <w:rsid w:val="76E53014"/>
    <w:rsid w:val="770FBD93"/>
    <w:rsid w:val="7713D89B"/>
    <w:rsid w:val="772C3EF4"/>
    <w:rsid w:val="7738B77C"/>
    <w:rsid w:val="773D79CB"/>
    <w:rsid w:val="77512838"/>
    <w:rsid w:val="77780060"/>
    <w:rsid w:val="7785D8CA"/>
    <w:rsid w:val="77982A8B"/>
    <w:rsid w:val="779FF5DA"/>
    <w:rsid w:val="77A06182"/>
    <w:rsid w:val="77A79D8B"/>
    <w:rsid w:val="77D5994D"/>
    <w:rsid w:val="77D8128F"/>
    <w:rsid w:val="77F7D8A6"/>
    <w:rsid w:val="77FE5194"/>
    <w:rsid w:val="7800A3C5"/>
    <w:rsid w:val="781BADCE"/>
    <w:rsid w:val="7821CB5D"/>
    <w:rsid w:val="782BDED7"/>
    <w:rsid w:val="7831533D"/>
    <w:rsid w:val="7839E3DF"/>
    <w:rsid w:val="78442225"/>
    <w:rsid w:val="7883E457"/>
    <w:rsid w:val="788BCB47"/>
    <w:rsid w:val="7897B998"/>
    <w:rsid w:val="78A3C954"/>
    <w:rsid w:val="78CDAFF4"/>
    <w:rsid w:val="78DEBA1B"/>
    <w:rsid w:val="78ECF899"/>
    <w:rsid w:val="790185C0"/>
    <w:rsid w:val="7903E6D6"/>
    <w:rsid w:val="7925B80A"/>
    <w:rsid w:val="7929286A"/>
    <w:rsid w:val="7933D8B5"/>
    <w:rsid w:val="7963BF24"/>
    <w:rsid w:val="796B9292"/>
    <w:rsid w:val="796F5C7C"/>
    <w:rsid w:val="79A28FA8"/>
    <w:rsid w:val="79BDD273"/>
    <w:rsid w:val="79BE772E"/>
    <w:rsid w:val="79E0FEE7"/>
    <w:rsid w:val="79E5AE6E"/>
    <w:rsid w:val="79EC437A"/>
    <w:rsid w:val="79FAC53D"/>
    <w:rsid w:val="7A10F04D"/>
    <w:rsid w:val="7A1CBCA6"/>
    <w:rsid w:val="7A2D36C8"/>
    <w:rsid w:val="7A469B93"/>
    <w:rsid w:val="7A4E6028"/>
    <w:rsid w:val="7A70583E"/>
    <w:rsid w:val="7A781BCC"/>
    <w:rsid w:val="7A88C8FA"/>
    <w:rsid w:val="7A8B86DB"/>
    <w:rsid w:val="7A920616"/>
    <w:rsid w:val="7AAFA122"/>
    <w:rsid w:val="7ADF3E4D"/>
    <w:rsid w:val="7ADFE2A2"/>
    <w:rsid w:val="7AFF99BC"/>
    <w:rsid w:val="7B1894C1"/>
    <w:rsid w:val="7B2A8724"/>
    <w:rsid w:val="7B596C1F"/>
    <w:rsid w:val="7B63C514"/>
    <w:rsid w:val="7B6421A9"/>
    <w:rsid w:val="7B835630"/>
    <w:rsid w:val="7B84AAC3"/>
    <w:rsid w:val="7BBBB209"/>
    <w:rsid w:val="7BBDC814"/>
    <w:rsid w:val="7BC6970E"/>
    <w:rsid w:val="7BF6898F"/>
    <w:rsid w:val="7C0CBA8E"/>
    <w:rsid w:val="7C10EAEE"/>
    <w:rsid w:val="7C12878E"/>
    <w:rsid w:val="7C17882F"/>
    <w:rsid w:val="7C19AFF3"/>
    <w:rsid w:val="7C2CA60F"/>
    <w:rsid w:val="7C2D7522"/>
    <w:rsid w:val="7C31AB11"/>
    <w:rsid w:val="7C46326B"/>
    <w:rsid w:val="7C46404A"/>
    <w:rsid w:val="7C519B4E"/>
    <w:rsid w:val="7C575059"/>
    <w:rsid w:val="7C7A8320"/>
    <w:rsid w:val="7C86C5B5"/>
    <w:rsid w:val="7CB604AC"/>
    <w:rsid w:val="7CB71229"/>
    <w:rsid w:val="7CC88865"/>
    <w:rsid w:val="7CCC0B7F"/>
    <w:rsid w:val="7CE36478"/>
    <w:rsid w:val="7CE46D97"/>
    <w:rsid w:val="7CF617F0"/>
    <w:rsid w:val="7D07B8EF"/>
    <w:rsid w:val="7D0CA71C"/>
    <w:rsid w:val="7D18AEF7"/>
    <w:rsid w:val="7D1B1A2F"/>
    <w:rsid w:val="7D3C80E7"/>
    <w:rsid w:val="7D6298A1"/>
    <w:rsid w:val="7D63CFF1"/>
    <w:rsid w:val="7D70CF0C"/>
    <w:rsid w:val="7DAFBC8E"/>
    <w:rsid w:val="7DC87670"/>
    <w:rsid w:val="7DD757F9"/>
    <w:rsid w:val="7DDE3EFF"/>
    <w:rsid w:val="7DDF9A65"/>
    <w:rsid w:val="7E0F375E"/>
    <w:rsid w:val="7E1765CB"/>
    <w:rsid w:val="7E2819E6"/>
    <w:rsid w:val="7E373A7E"/>
    <w:rsid w:val="7E56614E"/>
    <w:rsid w:val="7E58CEEC"/>
    <w:rsid w:val="7E6204C4"/>
    <w:rsid w:val="7E6AFD6A"/>
    <w:rsid w:val="7E7B15FD"/>
    <w:rsid w:val="7E7F8E37"/>
    <w:rsid w:val="7E978CEE"/>
    <w:rsid w:val="7EA094C1"/>
    <w:rsid w:val="7ED7FDCC"/>
    <w:rsid w:val="7EDD3331"/>
    <w:rsid w:val="7F0B4657"/>
    <w:rsid w:val="7F0B7E3B"/>
    <w:rsid w:val="7F130AD8"/>
    <w:rsid w:val="7F488BB0"/>
    <w:rsid w:val="7F50B5A4"/>
    <w:rsid w:val="7F594D2A"/>
    <w:rsid w:val="7F5F3567"/>
    <w:rsid w:val="7F6C12D0"/>
    <w:rsid w:val="7F8C66C9"/>
    <w:rsid w:val="7FC3EA47"/>
    <w:rsid w:val="7FE61A04"/>
    <w:rsid w:val="7FEEB2EB"/>
    <w:rsid w:val="7FF26F4A"/>
    <w:rsid w:val="7FF8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D3F181"/>
  <w15:docId w15:val="{0C3F199C-33E1-4333-96A0-A2C753FFCB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5C9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95AF4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A95AF4"/>
    <w:pPr>
      <w:keepNext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A95AF4"/>
    <w:rPr>
      <w:color w:val="0000FF"/>
      <w:u w:val="single"/>
    </w:rPr>
  </w:style>
  <w:style w:type="character" w:styleId="FollowedHyperlink">
    <w:name w:val="FollowedHyperlink"/>
    <w:basedOn w:val="DefaultParagraphFont"/>
    <w:rsid w:val="00A95AF4"/>
    <w:rPr>
      <w:color w:val="800080"/>
      <w:u w:val="single"/>
    </w:rPr>
  </w:style>
  <w:style w:type="paragraph" w:styleId="LAs" w:customStyle="1">
    <w:name w:val="LAs"/>
    <w:basedOn w:val="Normal"/>
    <w:link w:val="LAsChar"/>
    <w:rsid w:val="00A95AF4"/>
    <w:pPr>
      <w:widowControl w:val="0"/>
      <w:tabs>
        <w:tab w:val="left" w:pos="864"/>
        <w:tab w:val="left" w:pos="1440"/>
        <w:tab w:val="left" w:pos="2160"/>
      </w:tabs>
      <w:ind w:left="864" w:hanging="864"/>
    </w:pPr>
    <w:rPr>
      <w:rFonts w:ascii="Arial" w:hAnsi="Arial"/>
      <w:szCs w:val="20"/>
    </w:rPr>
  </w:style>
  <w:style w:type="character" w:styleId="LAsChar" w:customStyle="1">
    <w:name w:val="LAs Char"/>
    <w:basedOn w:val="DefaultParagraphFont"/>
    <w:link w:val="LAs"/>
    <w:rsid w:val="00355C97"/>
    <w:rPr>
      <w:rFonts w:ascii="Arial" w:hAnsi="Arial"/>
      <w:sz w:val="24"/>
      <w:lang w:eastAsia="en-US"/>
    </w:rPr>
  </w:style>
  <w:style w:type="character" w:styleId="subject1" w:customStyle="1">
    <w:name w:val="subject1"/>
    <w:basedOn w:val="DefaultParagraphFont"/>
    <w:rsid w:val="002273EF"/>
    <w:rPr>
      <w:rFonts w:hint="default" w:ascii="Arial" w:hAnsi="Arial" w:cs="Arial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E19C7"/>
    <w:rPr>
      <w:b/>
      <w:bCs/>
    </w:rPr>
  </w:style>
  <w:style w:type="paragraph" w:styleId="NoSpacing">
    <w:name w:val="No Spacing"/>
    <w:basedOn w:val="Normal"/>
    <w:uiPriority w:val="1"/>
    <w:qFormat/>
    <w:rsid w:val="001D3237"/>
    <w:rPr>
      <w:rFonts w:ascii="Calibri" w:hAnsi="Calibri" w:cs="Calibri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1373D0"/>
    <w:pPr>
      <w:ind w:left="720"/>
    </w:pPr>
    <w:rPr>
      <w:rFonts w:ascii="Calibri" w:hAnsi="Calibri" w:eastAsia="Calibri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BA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06BAE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25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F28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5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E2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65E2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E2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65E2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microsoft.com/office/2011/relationships/people" Target="peop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11" /><Relationship Type="http://schemas.openxmlformats.org/officeDocument/2006/relationships/image" Target="media/image1.emf" Id="rId5" /><Relationship Type="http://schemas.openxmlformats.org/officeDocument/2006/relationships/webSettings" Target="webSettings.xml" Id="rId4" /><Relationship Type="http://schemas.microsoft.com/office/2016/09/relationships/commentsIds" Target="commentsId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Bradford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Association of University Teachers</dc:title>
  <dc:creator>Public clusters managed by LSS</dc:creator>
  <lastModifiedBy>Steven Jenkins</lastModifiedBy>
  <revision>19</revision>
  <lastPrinted>2017-05-23T10:35:00.0000000Z</lastPrinted>
  <dcterms:created xsi:type="dcterms:W3CDTF">2022-11-10T13:17:00.0000000Z</dcterms:created>
  <dcterms:modified xsi:type="dcterms:W3CDTF">2023-07-06T11:00:27.1451002Z</dcterms:modified>
</coreProperties>
</file>